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2E8" w:rsidRDefault="00D97DDC">
      <w:pPr>
        <w:pStyle w:val="Teksttreci20"/>
        <w:shd w:val="clear" w:color="auto" w:fill="auto"/>
      </w:pPr>
      <w:r>
        <w:t>WNIOSEK</w:t>
      </w:r>
      <w:r w:rsidR="00E11341">
        <w:t xml:space="preserve"> DOTYCZĄC</w:t>
      </w:r>
      <w:r>
        <w:t>Y</w:t>
      </w:r>
      <w:r w:rsidR="00E11341">
        <w:t xml:space="preserve"> UCZESTNICTWA W PROGRAMIE</w:t>
      </w:r>
      <w:r w:rsidR="00E11341">
        <w:br/>
        <w:t>Wojewódzkiego Funduszu Ochrony Środowiska i Gospodarki Wodnej w Warszawie</w:t>
      </w:r>
      <w:r w:rsidR="00E11341">
        <w:br/>
        <w:t>„Poprawa jakości powietrza na terenie województwa mazowieckiego - ograniczenia emisji</w:t>
      </w:r>
      <w:r w:rsidR="00E11341">
        <w:br/>
        <w:t xml:space="preserve">zanieczyszczeń poprzez modernizację kotłowni" </w:t>
      </w:r>
      <w:r w:rsidR="00081985">
        <w:t>w mieście Siedlce.</w:t>
      </w:r>
    </w:p>
    <w:p w:rsidR="007912E8" w:rsidRDefault="00E11341">
      <w:pPr>
        <w:pStyle w:val="Teksttreci30"/>
        <w:shd w:val="clear" w:color="auto" w:fill="auto"/>
        <w:ind w:left="0" w:right="60"/>
        <w:jc w:val="center"/>
      </w:pPr>
      <w:r>
        <w:t>UWAGA</w:t>
      </w:r>
    </w:p>
    <w:p w:rsidR="007912E8" w:rsidRDefault="00E11341">
      <w:pPr>
        <w:pStyle w:val="Teksttreci30"/>
        <w:shd w:val="clear" w:color="auto" w:fill="auto"/>
        <w:ind w:left="2220"/>
      </w:pPr>
      <w:r>
        <w:rPr>
          <w:color w:val="203C5B"/>
        </w:rPr>
        <w:t xml:space="preserve">• </w:t>
      </w:r>
      <w:r w:rsidR="00D97DDC">
        <w:t>Wniosek</w:t>
      </w:r>
      <w:r>
        <w:t xml:space="preserve"> jest przeznaczon</w:t>
      </w:r>
      <w:r w:rsidR="00D97DDC">
        <w:t>y</w:t>
      </w:r>
      <w:r>
        <w:t xml:space="preserve"> dla mieszkańców zabudowy jednorodzinnej!</w:t>
      </w:r>
    </w:p>
    <w:p w:rsidR="007912E8" w:rsidRDefault="00E11341">
      <w:pPr>
        <w:pStyle w:val="Teksttreci30"/>
        <w:shd w:val="clear" w:color="auto" w:fill="auto"/>
        <w:ind w:left="2020"/>
      </w:pPr>
      <w:r>
        <w:rPr>
          <w:color w:val="203C5B"/>
        </w:rPr>
        <w:t xml:space="preserve">• </w:t>
      </w:r>
      <w:r>
        <w:t xml:space="preserve">Program </w:t>
      </w:r>
      <w:r w:rsidRPr="00AA1142">
        <w:rPr>
          <w:color w:val="FF0000"/>
          <w:u w:val="single"/>
        </w:rPr>
        <w:t>nie obejmuje</w:t>
      </w:r>
      <w:r>
        <w:t xml:space="preserve"> zabudowy użytkowanej sezonowo (domki letniskowe)!</w:t>
      </w:r>
    </w:p>
    <w:p w:rsidR="007912E8" w:rsidRDefault="00E11341">
      <w:pPr>
        <w:pStyle w:val="Teksttreci30"/>
        <w:shd w:val="clear" w:color="auto" w:fill="auto"/>
        <w:spacing w:after="260"/>
        <w:ind w:left="920" w:firstLine="20"/>
      </w:pPr>
      <w:r>
        <w:rPr>
          <w:color w:val="203C5B"/>
        </w:rPr>
        <w:t xml:space="preserve">• </w:t>
      </w:r>
      <w:r>
        <w:t xml:space="preserve">Program </w:t>
      </w:r>
      <w:r w:rsidRPr="00AA1142">
        <w:rPr>
          <w:color w:val="FF0000"/>
          <w:u w:val="single"/>
        </w:rPr>
        <w:t>nie obejmuje</w:t>
      </w:r>
      <w:r>
        <w:t xml:space="preserve"> zabudowy, gdzie jest prowadzona lub zarejestrowana działalność gospodarcza!</w:t>
      </w:r>
    </w:p>
    <w:p w:rsidR="007912E8" w:rsidRDefault="00E11341">
      <w:pPr>
        <w:pStyle w:val="Teksttreci40"/>
        <w:shd w:val="clear" w:color="auto" w:fill="auto"/>
        <w:rPr>
          <w:color w:val="DE0F27"/>
        </w:rPr>
      </w:pPr>
      <w:r>
        <w:t xml:space="preserve">• </w:t>
      </w:r>
      <w:r w:rsidR="00C51C87">
        <w:t>Wypełnion</w:t>
      </w:r>
      <w:r w:rsidR="00D97DDC">
        <w:t>y</w:t>
      </w:r>
      <w:r w:rsidR="00C51C87">
        <w:t xml:space="preserve"> </w:t>
      </w:r>
      <w:r w:rsidR="00D97DDC">
        <w:t>wniosek</w:t>
      </w:r>
      <w:r w:rsidR="00C51C87">
        <w:t xml:space="preserve"> należy złożyć w </w:t>
      </w:r>
      <w:r w:rsidR="00C51C87" w:rsidRPr="006E0652">
        <w:rPr>
          <w:bCs w:val="0"/>
        </w:rPr>
        <w:t xml:space="preserve">Biurze Obsługi Interesanta Urzędu Miasta Siedlce Skwer </w:t>
      </w:r>
      <w:r w:rsidR="00C51C87">
        <w:rPr>
          <w:bCs w:val="0"/>
        </w:rPr>
        <w:br/>
      </w:r>
      <w:r w:rsidR="00C51C87" w:rsidRPr="006E0652">
        <w:rPr>
          <w:bCs w:val="0"/>
        </w:rPr>
        <w:t>Niepodległości 2</w:t>
      </w:r>
      <w:r w:rsidR="00C51C87">
        <w:rPr>
          <w:bCs w:val="0"/>
        </w:rPr>
        <w:t xml:space="preserve">, 08-110 Siedlce, </w:t>
      </w:r>
      <w:r>
        <w:t xml:space="preserve">w nieprzekraczalnym terminie </w:t>
      </w:r>
      <w:r w:rsidR="00081985">
        <w:rPr>
          <w:color w:val="DE0F27"/>
        </w:rPr>
        <w:t>do dnia 30 listopada 2017 r.</w:t>
      </w:r>
    </w:p>
    <w:p w:rsidR="00081985" w:rsidRDefault="00081985">
      <w:pPr>
        <w:pStyle w:val="Teksttreci40"/>
        <w:shd w:val="clear" w:color="auto" w:fill="auto"/>
        <w:rPr>
          <w:color w:val="DE0F27"/>
        </w:rPr>
      </w:pPr>
    </w:p>
    <w:p w:rsidR="00081985" w:rsidRDefault="00081985">
      <w:pPr>
        <w:pStyle w:val="Teksttreci40"/>
        <w:shd w:val="clear" w:color="auto" w:fill="auto"/>
      </w:pPr>
    </w:p>
    <w:tbl>
      <w:tblPr>
        <w:tblOverlap w:val="never"/>
        <w:tblW w:w="0" w:type="auto"/>
        <w:jc w:val="center"/>
        <w:tblInd w:w="4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10660"/>
      </w:tblGrid>
      <w:tr w:rsidR="007912E8" w:rsidTr="00AA1142">
        <w:trPr>
          <w:trHeight w:hRule="exact" w:val="5717"/>
          <w:jc w:val="center"/>
        </w:trPr>
        <w:tc>
          <w:tcPr>
            <w:tcW w:w="10660" w:type="dxa"/>
            <w:shd w:val="clear" w:color="auto" w:fill="FFFFFF"/>
          </w:tcPr>
          <w:p w:rsidR="007912E8" w:rsidRDefault="00E11341">
            <w:pPr>
              <w:pStyle w:val="Inne0"/>
              <w:shd w:val="clear" w:color="auto" w:fill="auto"/>
              <w:spacing w:after="120"/>
              <w:ind w:left="140"/>
              <w:jc w:val="both"/>
            </w:pPr>
            <w:r>
              <w:rPr>
                <w:b/>
                <w:bCs/>
              </w:rPr>
              <w:t>Dane kontaktowe:</w:t>
            </w:r>
          </w:p>
          <w:p w:rsidR="007912E8" w:rsidRDefault="00E11341">
            <w:pPr>
              <w:pStyle w:val="Inne0"/>
              <w:shd w:val="clear" w:color="auto" w:fill="auto"/>
              <w:tabs>
                <w:tab w:val="left" w:leader="dot" w:pos="10850"/>
              </w:tabs>
              <w:spacing w:after="120"/>
              <w:ind w:left="140"/>
              <w:jc w:val="both"/>
            </w:pPr>
            <w:r>
              <w:t xml:space="preserve">Imię i nazwisko osoby </w:t>
            </w:r>
            <w:r w:rsidR="0029349C">
              <w:t>ubiegającej się o dotację</w:t>
            </w:r>
            <w:r>
              <w:tab/>
            </w:r>
          </w:p>
          <w:p w:rsidR="007912E8" w:rsidRDefault="00E11341">
            <w:pPr>
              <w:pStyle w:val="Inne0"/>
              <w:shd w:val="clear" w:color="auto" w:fill="auto"/>
              <w:tabs>
                <w:tab w:val="left" w:leader="dot" w:pos="10875"/>
              </w:tabs>
              <w:spacing w:after="120"/>
              <w:ind w:left="140"/>
              <w:jc w:val="both"/>
            </w:pPr>
            <w:r>
              <w:t>Adres montażu pieca</w:t>
            </w:r>
            <w:r>
              <w:tab/>
            </w:r>
          </w:p>
          <w:p w:rsidR="007912E8" w:rsidRDefault="00E11341">
            <w:pPr>
              <w:pStyle w:val="Inne0"/>
              <w:shd w:val="clear" w:color="auto" w:fill="auto"/>
              <w:tabs>
                <w:tab w:val="left" w:leader="dot" w:pos="10857"/>
              </w:tabs>
              <w:spacing w:after="120"/>
              <w:ind w:left="140"/>
              <w:jc w:val="both"/>
            </w:pPr>
            <w:r>
              <w:t>Adres korespondencyjny</w:t>
            </w:r>
            <w:r>
              <w:tab/>
            </w:r>
          </w:p>
          <w:p w:rsidR="007912E8" w:rsidRDefault="00E11341">
            <w:pPr>
              <w:pStyle w:val="Inne0"/>
              <w:shd w:val="clear" w:color="auto" w:fill="auto"/>
              <w:tabs>
                <w:tab w:val="left" w:leader="dot" w:pos="10879"/>
              </w:tabs>
              <w:spacing w:after="120"/>
              <w:ind w:left="140"/>
              <w:jc w:val="both"/>
            </w:pPr>
            <w:r>
              <w:t>Tel. komórkowy (1 lub kilka)</w:t>
            </w:r>
            <w:r>
              <w:tab/>
            </w:r>
          </w:p>
          <w:p w:rsidR="007912E8" w:rsidRDefault="00E11341">
            <w:pPr>
              <w:pStyle w:val="Inne0"/>
              <w:shd w:val="clear" w:color="auto" w:fill="auto"/>
              <w:tabs>
                <w:tab w:val="left" w:leader="dot" w:pos="10886"/>
              </w:tabs>
              <w:spacing w:after="120"/>
              <w:ind w:left="140"/>
              <w:jc w:val="both"/>
            </w:pPr>
            <w:r>
              <w:t>Tel. stacjonarny</w:t>
            </w:r>
            <w:r>
              <w:tab/>
            </w:r>
          </w:p>
          <w:p w:rsidR="007912E8" w:rsidRDefault="00E11341">
            <w:pPr>
              <w:pStyle w:val="Inne0"/>
              <w:shd w:val="clear" w:color="auto" w:fill="auto"/>
              <w:tabs>
                <w:tab w:val="left" w:leader="dot" w:pos="10764"/>
              </w:tabs>
              <w:spacing w:after="120"/>
              <w:ind w:left="140"/>
              <w:jc w:val="both"/>
            </w:pPr>
            <w:r>
              <w:t>Adres e-mail</w:t>
            </w:r>
            <w:r>
              <w:tab/>
            </w:r>
          </w:p>
          <w:p w:rsidR="007912E8" w:rsidRDefault="00E11341">
            <w:pPr>
              <w:pStyle w:val="Inne0"/>
              <w:shd w:val="clear" w:color="auto" w:fill="auto"/>
              <w:spacing w:after="120"/>
              <w:ind w:left="140"/>
              <w:jc w:val="both"/>
            </w:pPr>
            <w:r>
              <w:rPr>
                <w:b/>
                <w:bCs/>
              </w:rPr>
              <w:t>Dane dot. bu</w:t>
            </w:r>
            <w:r w:rsidR="0029349C">
              <w:rPr>
                <w:b/>
                <w:bCs/>
              </w:rPr>
              <w:t>dynku gdzie będzie modernizowana</w:t>
            </w:r>
            <w:r>
              <w:rPr>
                <w:b/>
                <w:bCs/>
              </w:rPr>
              <w:t xml:space="preserve"> </w:t>
            </w:r>
            <w:r w:rsidR="0029349C">
              <w:rPr>
                <w:b/>
                <w:bCs/>
              </w:rPr>
              <w:t>kotłownia</w:t>
            </w:r>
            <w:r>
              <w:rPr>
                <w:b/>
                <w:bCs/>
              </w:rPr>
              <w:t>:</w:t>
            </w:r>
          </w:p>
          <w:p w:rsidR="007912E8" w:rsidRDefault="00E11341">
            <w:pPr>
              <w:pStyle w:val="Inne0"/>
              <w:shd w:val="clear" w:color="auto" w:fill="auto"/>
              <w:tabs>
                <w:tab w:val="left" w:leader="dot" w:pos="10828"/>
              </w:tabs>
              <w:spacing w:after="120"/>
              <w:ind w:left="140"/>
              <w:jc w:val="both"/>
            </w:pPr>
            <w:r>
              <w:t>Tytuł prawny do nieruchomości: własność / współwłasność / inne - jakie?:</w:t>
            </w:r>
            <w:r>
              <w:tab/>
            </w:r>
          </w:p>
          <w:p w:rsidR="007912E8" w:rsidRDefault="00E11341">
            <w:pPr>
              <w:pStyle w:val="Inne0"/>
              <w:shd w:val="clear" w:color="auto" w:fill="auto"/>
              <w:spacing w:after="120"/>
              <w:ind w:left="140"/>
              <w:jc w:val="both"/>
            </w:pPr>
            <w:r>
              <w:t>Proszę wymienić wszystkich właścicieli:</w:t>
            </w:r>
          </w:p>
          <w:p w:rsidR="007912E8" w:rsidRPr="00292331" w:rsidRDefault="00E11341">
            <w:pPr>
              <w:pStyle w:val="Inne0"/>
              <w:shd w:val="clear" w:color="auto" w:fill="auto"/>
              <w:tabs>
                <w:tab w:val="left" w:leader="dot" w:pos="6415"/>
              </w:tabs>
              <w:spacing w:after="120"/>
              <w:ind w:left="500"/>
              <w:jc w:val="both"/>
            </w:pPr>
            <w:r w:rsidRPr="00292331">
              <w:rPr>
                <w:bCs/>
              </w:rPr>
              <w:t>1</w:t>
            </w:r>
            <w:r w:rsidRPr="00292331">
              <w:rPr>
                <w:bCs/>
              </w:rPr>
              <w:tab/>
            </w:r>
          </w:p>
          <w:p w:rsidR="007912E8" w:rsidRPr="00292331" w:rsidRDefault="00E11341">
            <w:pPr>
              <w:pStyle w:val="Inne0"/>
              <w:shd w:val="clear" w:color="auto" w:fill="auto"/>
              <w:tabs>
                <w:tab w:val="left" w:leader="dot" w:pos="6415"/>
              </w:tabs>
              <w:spacing w:after="120"/>
              <w:ind w:left="500"/>
              <w:jc w:val="both"/>
            </w:pPr>
            <w:r w:rsidRPr="00292331">
              <w:t>2</w:t>
            </w:r>
            <w:r w:rsidRPr="00292331">
              <w:tab/>
            </w:r>
          </w:p>
          <w:p w:rsidR="007912E8" w:rsidRPr="00292331" w:rsidRDefault="00E11341">
            <w:pPr>
              <w:pStyle w:val="Inne0"/>
              <w:numPr>
                <w:ilvl w:val="0"/>
                <w:numId w:val="1"/>
              </w:numPr>
              <w:shd w:val="clear" w:color="auto" w:fill="auto"/>
              <w:tabs>
                <w:tab w:val="left" w:pos="626"/>
                <w:tab w:val="left" w:leader="dot" w:pos="6422"/>
              </w:tabs>
              <w:spacing w:after="120"/>
              <w:ind w:left="500"/>
              <w:jc w:val="both"/>
            </w:pPr>
            <w:r w:rsidRPr="00292331">
              <w:tab/>
            </w:r>
          </w:p>
          <w:p w:rsidR="007912E8" w:rsidRDefault="00E11341">
            <w:pPr>
              <w:pStyle w:val="Inne0"/>
              <w:numPr>
                <w:ilvl w:val="0"/>
                <w:numId w:val="1"/>
              </w:numPr>
              <w:shd w:val="clear" w:color="auto" w:fill="auto"/>
              <w:tabs>
                <w:tab w:val="left" w:pos="633"/>
                <w:tab w:val="left" w:leader="dot" w:pos="6426"/>
              </w:tabs>
              <w:spacing w:after="120"/>
              <w:ind w:left="500"/>
              <w:jc w:val="both"/>
            </w:pPr>
            <w:r w:rsidRPr="00292331">
              <w:rPr>
                <w:bCs/>
              </w:rPr>
              <w:tab/>
            </w:r>
          </w:p>
        </w:tc>
      </w:tr>
      <w:tr w:rsidR="007912E8" w:rsidTr="00AA1142">
        <w:trPr>
          <w:trHeight w:hRule="exact" w:val="941"/>
          <w:jc w:val="center"/>
        </w:trPr>
        <w:tc>
          <w:tcPr>
            <w:tcW w:w="10660" w:type="dxa"/>
            <w:shd w:val="clear" w:color="auto" w:fill="FFFFFF"/>
            <w:vAlign w:val="center"/>
          </w:tcPr>
          <w:p w:rsidR="007912E8" w:rsidRDefault="00E11341">
            <w:pPr>
              <w:pStyle w:val="Inne0"/>
              <w:shd w:val="clear" w:color="auto" w:fill="auto"/>
              <w:ind w:left="14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Nr działki oraz obręb ewidencyjny (proszę dokładnie sprawdzić, aby podać właściwy numer):</w:t>
            </w:r>
          </w:p>
          <w:p w:rsidR="00081985" w:rsidRDefault="00081985">
            <w:pPr>
              <w:pStyle w:val="Inne0"/>
              <w:shd w:val="clear" w:color="auto" w:fill="auto"/>
              <w:ind w:left="140"/>
              <w:jc w:val="both"/>
              <w:rPr>
                <w:b/>
                <w:bCs/>
              </w:rPr>
            </w:pPr>
          </w:p>
          <w:p w:rsidR="00081985" w:rsidRDefault="00081985">
            <w:pPr>
              <w:pStyle w:val="Inne0"/>
              <w:shd w:val="clear" w:color="auto" w:fill="auto"/>
              <w:ind w:left="140"/>
              <w:jc w:val="both"/>
            </w:pPr>
          </w:p>
        </w:tc>
      </w:tr>
      <w:tr w:rsidR="0029349C" w:rsidTr="00AF2BAF">
        <w:trPr>
          <w:trHeight w:hRule="exact" w:val="936"/>
          <w:jc w:val="center"/>
        </w:trPr>
        <w:tc>
          <w:tcPr>
            <w:tcW w:w="10660" w:type="dxa"/>
            <w:shd w:val="clear" w:color="auto" w:fill="FFFFFF"/>
            <w:vAlign w:val="center"/>
          </w:tcPr>
          <w:p w:rsidR="0029349C" w:rsidRDefault="0029349C" w:rsidP="0029349C">
            <w:pPr>
              <w:pStyle w:val="Inne0"/>
              <w:shd w:val="clear" w:color="auto" w:fill="auto"/>
              <w:spacing w:after="120"/>
              <w:ind w:left="0" w:firstLine="160"/>
              <w:jc w:val="both"/>
              <w:rPr>
                <w:sz w:val="10"/>
                <w:szCs w:val="10"/>
              </w:rPr>
            </w:pPr>
            <w:r>
              <w:rPr>
                <w:b/>
                <w:bCs/>
              </w:rPr>
              <w:t>Nr księgi wieczystej (proszę dokładnie sprawdzić, aby podać aktualny numer):</w:t>
            </w:r>
          </w:p>
        </w:tc>
      </w:tr>
      <w:tr w:rsidR="007912E8" w:rsidTr="00AA1142">
        <w:trPr>
          <w:trHeight w:hRule="exact" w:val="569"/>
          <w:jc w:val="center"/>
        </w:trPr>
        <w:tc>
          <w:tcPr>
            <w:tcW w:w="10660" w:type="dxa"/>
            <w:shd w:val="clear" w:color="auto" w:fill="FFFFFF"/>
            <w:vAlign w:val="center"/>
          </w:tcPr>
          <w:p w:rsidR="007912E8" w:rsidRDefault="00D97DDC">
            <w:pPr>
              <w:pStyle w:val="Inne0"/>
              <w:shd w:val="clear" w:color="auto" w:fill="auto"/>
              <w:tabs>
                <w:tab w:val="left" w:leader="dot" w:pos="4204"/>
              </w:tabs>
              <w:ind w:left="480" w:firstLine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E11341">
              <w:rPr>
                <w:sz w:val="24"/>
                <w:szCs w:val="24"/>
              </w:rPr>
              <w:t>. Rok budowy</w:t>
            </w:r>
            <w:r>
              <w:rPr>
                <w:sz w:val="24"/>
                <w:szCs w:val="24"/>
              </w:rPr>
              <w:t xml:space="preserve"> budynku mieszkalnego</w:t>
            </w:r>
            <w:r w:rsidR="00E11341">
              <w:rPr>
                <w:sz w:val="24"/>
                <w:szCs w:val="24"/>
              </w:rPr>
              <w:tab/>
            </w:r>
          </w:p>
        </w:tc>
      </w:tr>
      <w:tr w:rsidR="007912E8" w:rsidTr="00AA1142">
        <w:trPr>
          <w:trHeight w:hRule="exact" w:val="572"/>
          <w:jc w:val="center"/>
        </w:trPr>
        <w:tc>
          <w:tcPr>
            <w:tcW w:w="10660" w:type="dxa"/>
            <w:shd w:val="clear" w:color="auto" w:fill="FFFFFF"/>
            <w:vAlign w:val="center"/>
          </w:tcPr>
          <w:p w:rsidR="007912E8" w:rsidRDefault="00D97DDC">
            <w:pPr>
              <w:pStyle w:val="Inne0"/>
              <w:shd w:val="clear" w:color="auto" w:fill="auto"/>
              <w:tabs>
                <w:tab w:val="left" w:leader="dot" w:pos="5925"/>
              </w:tabs>
              <w:ind w:left="480" w:firstLine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E11341">
              <w:rPr>
                <w:sz w:val="24"/>
                <w:szCs w:val="24"/>
              </w:rPr>
              <w:t>. Powierzchnia ogrzewana [m</w:t>
            </w:r>
            <w:r w:rsidR="00E11341">
              <w:rPr>
                <w:sz w:val="24"/>
                <w:szCs w:val="24"/>
                <w:vertAlign w:val="superscript"/>
              </w:rPr>
              <w:t>2</w:t>
            </w:r>
            <w:r w:rsidR="00E11341">
              <w:rPr>
                <w:sz w:val="24"/>
                <w:szCs w:val="24"/>
              </w:rPr>
              <w:t>]</w:t>
            </w:r>
            <w:r w:rsidR="00E11341">
              <w:rPr>
                <w:sz w:val="24"/>
                <w:szCs w:val="24"/>
              </w:rPr>
              <w:tab/>
            </w:r>
          </w:p>
        </w:tc>
      </w:tr>
      <w:tr w:rsidR="007912E8" w:rsidTr="00AA1142">
        <w:trPr>
          <w:trHeight w:hRule="exact" w:val="572"/>
          <w:jc w:val="center"/>
        </w:trPr>
        <w:tc>
          <w:tcPr>
            <w:tcW w:w="10660" w:type="dxa"/>
            <w:shd w:val="clear" w:color="auto" w:fill="FFFFFF"/>
            <w:vAlign w:val="center"/>
          </w:tcPr>
          <w:p w:rsidR="007912E8" w:rsidRDefault="00D97DDC">
            <w:pPr>
              <w:pStyle w:val="Inne0"/>
              <w:shd w:val="clear" w:color="auto" w:fill="auto"/>
              <w:tabs>
                <w:tab w:val="left" w:leader="dot" w:pos="5115"/>
              </w:tabs>
              <w:ind w:left="480" w:firstLine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E11341">
              <w:rPr>
                <w:sz w:val="24"/>
                <w:szCs w:val="24"/>
              </w:rPr>
              <w:t>. Ilość osób zamieszkałych:</w:t>
            </w:r>
            <w:r w:rsidR="00E11341">
              <w:rPr>
                <w:sz w:val="24"/>
                <w:szCs w:val="24"/>
              </w:rPr>
              <w:tab/>
            </w:r>
          </w:p>
        </w:tc>
      </w:tr>
      <w:tr w:rsidR="007912E8" w:rsidTr="00AA1142">
        <w:trPr>
          <w:trHeight w:hRule="exact" w:val="603"/>
          <w:jc w:val="center"/>
        </w:trPr>
        <w:tc>
          <w:tcPr>
            <w:tcW w:w="10660" w:type="dxa"/>
            <w:shd w:val="clear" w:color="auto" w:fill="FFFFFF"/>
          </w:tcPr>
          <w:p w:rsidR="007912E8" w:rsidRDefault="00D97DDC">
            <w:pPr>
              <w:pStyle w:val="Inne0"/>
              <w:shd w:val="clear" w:color="auto" w:fill="auto"/>
              <w:tabs>
                <w:tab w:val="left" w:pos="5522"/>
                <w:tab w:val="left" w:pos="8074"/>
              </w:tabs>
              <w:ind w:left="480" w:firstLine="20"/>
              <w:jc w:val="both"/>
            </w:pPr>
            <w:r>
              <w:rPr>
                <w:sz w:val="24"/>
                <w:szCs w:val="24"/>
              </w:rPr>
              <w:t>4</w:t>
            </w:r>
            <w:r w:rsidR="00E11341">
              <w:rPr>
                <w:sz w:val="24"/>
                <w:szCs w:val="24"/>
              </w:rPr>
              <w:t>. Ocieplenie ścian</w:t>
            </w:r>
            <w:r w:rsidR="00E11341">
              <w:rPr>
                <w:sz w:val="24"/>
                <w:szCs w:val="24"/>
              </w:rPr>
              <w:tab/>
            </w:r>
            <w:r w:rsidR="00E11341">
              <w:t>□ Tak</w:t>
            </w:r>
            <w:r w:rsidR="00E11341">
              <w:tab/>
              <w:t>□ Nie</w:t>
            </w:r>
          </w:p>
          <w:p w:rsidR="00667D85" w:rsidRDefault="00667D85">
            <w:pPr>
              <w:pStyle w:val="Inne0"/>
              <w:shd w:val="clear" w:color="auto" w:fill="auto"/>
              <w:tabs>
                <w:tab w:val="left" w:pos="5522"/>
                <w:tab w:val="left" w:pos="8074"/>
              </w:tabs>
              <w:ind w:left="480" w:firstLine="20"/>
              <w:jc w:val="both"/>
            </w:pPr>
          </w:p>
        </w:tc>
      </w:tr>
      <w:tr w:rsidR="007912E8" w:rsidTr="0004154E">
        <w:trPr>
          <w:trHeight w:hRule="exact" w:val="873"/>
          <w:jc w:val="center"/>
        </w:trPr>
        <w:tc>
          <w:tcPr>
            <w:tcW w:w="10660" w:type="dxa"/>
            <w:shd w:val="clear" w:color="auto" w:fill="FFFFFF"/>
          </w:tcPr>
          <w:p w:rsidR="007912E8" w:rsidRDefault="00D97DDC">
            <w:pPr>
              <w:pStyle w:val="Inne0"/>
              <w:shd w:val="clear" w:color="auto" w:fill="auto"/>
              <w:tabs>
                <w:tab w:val="left" w:pos="5526"/>
                <w:tab w:val="left" w:pos="8078"/>
              </w:tabs>
              <w:ind w:left="480" w:firstLine="20"/>
              <w:jc w:val="both"/>
            </w:pPr>
            <w:r>
              <w:rPr>
                <w:sz w:val="24"/>
                <w:szCs w:val="24"/>
              </w:rPr>
              <w:lastRenderedPageBreak/>
              <w:t>5</w:t>
            </w:r>
            <w:r w:rsidR="00E11341">
              <w:rPr>
                <w:sz w:val="24"/>
                <w:szCs w:val="24"/>
              </w:rPr>
              <w:t>. Ocieplenie dachu/stropodachu</w:t>
            </w:r>
            <w:r w:rsidR="00E11341">
              <w:rPr>
                <w:sz w:val="24"/>
                <w:szCs w:val="24"/>
              </w:rPr>
              <w:tab/>
            </w:r>
            <w:r w:rsidR="00E11341">
              <w:t>□ Tak</w:t>
            </w:r>
            <w:r w:rsidR="00E11341">
              <w:tab/>
              <w:t>□ Nie</w:t>
            </w:r>
          </w:p>
        </w:tc>
      </w:tr>
      <w:tr w:rsidR="007912E8" w:rsidTr="0004154E">
        <w:trPr>
          <w:trHeight w:hRule="exact" w:val="979"/>
          <w:jc w:val="center"/>
        </w:trPr>
        <w:tc>
          <w:tcPr>
            <w:tcW w:w="10660" w:type="dxa"/>
            <w:shd w:val="clear" w:color="auto" w:fill="FFFFFF"/>
          </w:tcPr>
          <w:p w:rsidR="0004154E" w:rsidRDefault="00D97DDC">
            <w:pPr>
              <w:pStyle w:val="Inne0"/>
              <w:shd w:val="clear" w:color="auto" w:fill="auto"/>
              <w:tabs>
                <w:tab w:val="left" w:pos="5526"/>
                <w:tab w:val="left" w:pos="8078"/>
              </w:tabs>
              <w:ind w:left="480" w:firstLine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E11341">
              <w:rPr>
                <w:sz w:val="24"/>
                <w:szCs w:val="24"/>
              </w:rPr>
              <w:t>. Okna</w:t>
            </w:r>
            <w:r w:rsidR="0004154E">
              <w:rPr>
                <w:sz w:val="24"/>
                <w:szCs w:val="24"/>
              </w:rPr>
              <w:t xml:space="preserve"> /drewniane, PCV, aluminium/</w:t>
            </w:r>
          </w:p>
          <w:p w:rsidR="0004154E" w:rsidRDefault="0004154E" w:rsidP="0004154E">
            <w:pPr>
              <w:pStyle w:val="Inne0"/>
              <w:shd w:val="clear" w:color="auto" w:fill="auto"/>
              <w:tabs>
                <w:tab w:val="left" w:pos="5526"/>
                <w:tab w:val="left" w:pos="8078"/>
              </w:tabs>
              <w:ind w:left="480" w:firstLine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</w:p>
          <w:p w:rsidR="007912E8" w:rsidRDefault="0004154E" w:rsidP="0004154E">
            <w:pPr>
              <w:pStyle w:val="Inne0"/>
              <w:shd w:val="clear" w:color="auto" w:fill="auto"/>
              <w:tabs>
                <w:tab w:val="left" w:pos="5526"/>
                <w:tab w:val="left" w:pos="8078"/>
              </w:tabs>
              <w:ind w:left="480" w:firstLine="20"/>
              <w:jc w:val="both"/>
            </w:pPr>
            <w:r>
              <w:rPr>
                <w:sz w:val="24"/>
                <w:szCs w:val="24"/>
              </w:rPr>
              <w:t xml:space="preserve">Stan techniczny </w:t>
            </w:r>
            <w:r w:rsidR="00E11341">
              <w:rPr>
                <w:sz w:val="24"/>
                <w:szCs w:val="24"/>
              </w:rPr>
              <w:tab/>
            </w:r>
            <w:r>
              <w:t>□ dobry</w:t>
            </w:r>
            <w:r>
              <w:tab/>
              <w:t>□ zły</w:t>
            </w:r>
          </w:p>
        </w:tc>
      </w:tr>
      <w:tr w:rsidR="007912E8" w:rsidTr="00AA1142">
        <w:trPr>
          <w:trHeight w:hRule="exact" w:val="1721"/>
          <w:jc w:val="center"/>
        </w:trPr>
        <w:tc>
          <w:tcPr>
            <w:tcW w:w="10660" w:type="dxa"/>
            <w:shd w:val="clear" w:color="auto" w:fill="FFFFFF"/>
          </w:tcPr>
          <w:p w:rsidR="007912E8" w:rsidRDefault="009B3FDF">
            <w:pPr>
              <w:pStyle w:val="Inne0"/>
              <w:shd w:val="clear" w:color="auto" w:fill="auto"/>
              <w:spacing w:after="160"/>
              <w:ind w:left="480" w:firstLine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E11341">
              <w:rPr>
                <w:sz w:val="24"/>
                <w:szCs w:val="24"/>
              </w:rPr>
              <w:t>. Źródło ciepła i ilość zużytego paliwa</w:t>
            </w:r>
          </w:p>
          <w:p w:rsidR="007912E8" w:rsidRDefault="00E11341" w:rsidP="00640FCD">
            <w:pPr>
              <w:pStyle w:val="Inne0"/>
              <w:numPr>
                <w:ilvl w:val="0"/>
                <w:numId w:val="2"/>
              </w:numPr>
              <w:shd w:val="clear" w:color="auto" w:fill="auto"/>
              <w:tabs>
                <w:tab w:val="left" w:pos="536"/>
                <w:tab w:val="left" w:leader="dot" w:pos="961"/>
                <w:tab w:val="left" w:pos="3524"/>
                <w:tab w:val="left" w:pos="3837"/>
                <w:tab w:val="left" w:leader="dot" w:pos="5400"/>
                <w:tab w:val="left" w:pos="6966"/>
                <w:tab w:val="left" w:leader="dot" w:pos="9529"/>
              </w:tabs>
              <w:spacing w:after="560"/>
              <w:ind w:left="536"/>
            </w:pPr>
            <w:proofErr w:type="spellStart"/>
            <w:r>
              <w:t>Węgiel</w:t>
            </w:r>
            <w:r w:rsidR="004E64B0">
              <w:t>…………….</w:t>
            </w:r>
            <w:r>
              <w:t>ton</w:t>
            </w:r>
            <w:proofErr w:type="spellEnd"/>
            <w:r>
              <w:t>/rok</w:t>
            </w:r>
            <w:r>
              <w:tab/>
              <w:t>□</w:t>
            </w:r>
            <w:r>
              <w:tab/>
              <w:t>Drewno</w:t>
            </w:r>
            <w:r>
              <w:tab/>
              <w:t>ton/rok</w:t>
            </w:r>
            <w:r>
              <w:tab/>
              <w:t xml:space="preserve">□ </w:t>
            </w:r>
            <w:r w:rsidR="009B3FDF">
              <w:t>Energia elektryczna</w:t>
            </w:r>
            <w:r w:rsidR="009B3FDF">
              <w:tab/>
            </w:r>
            <w:proofErr w:type="spellStart"/>
            <w:r w:rsidR="009B3FDF">
              <w:t>MWh</w:t>
            </w:r>
            <w:proofErr w:type="spellEnd"/>
            <w:r>
              <w:t>/rok</w:t>
            </w:r>
          </w:p>
          <w:p w:rsidR="007912E8" w:rsidRDefault="00E11341" w:rsidP="004E64B0">
            <w:pPr>
              <w:pStyle w:val="Inne0"/>
              <w:numPr>
                <w:ilvl w:val="0"/>
                <w:numId w:val="2"/>
              </w:numPr>
              <w:shd w:val="clear" w:color="auto" w:fill="auto"/>
              <w:tabs>
                <w:tab w:val="left" w:pos="961"/>
                <w:tab w:val="left" w:leader="dot" w:pos="5403"/>
                <w:tab w:val="left" w:pos="5497"/>
              </w:tabs>
              <w:spacing w:after="360"/>
              <w:ind w:left="536"/>
            </w:pPr>
            <w:r>
              <w:t>Olej opałowy</w:t>
            </w:r>
            <w:r w:rsidR="004E64B0">
              <w:t>……………m</w:t>
            </w:r>
            <w:r>
              <w:rPr>
                <w:vertAlign w:val="superscript"/>
              </w:rPr>
              <w:t>3</w:t>
            </w:r>
            <w:r>
              <w:t>/rok</w:t>
            </w:r>
            <w:r>
              <w:tab/>
            </w:r>
            <w:r w:rsidR="004E64B0">
              <w:t xml:space="preserve"> □ Gaz ziemny……………..</w:t>
            </w:r>
            <w:r w:rsidR="00D97DDC">
              <w:t>m</w:t>
            </w:r>
            <w:r w:rsidR="00D97DDC" w:rsidRPr="00D97DDC">
              <w:rPr>
                <w:vertAlign w:val="superscript"/>
              </w:rPr>
              <w:t>3</w:t>
            </w:r>
            <w:r w:rsidR="00D97DDC">
              <w:t xml:space="preserve">/rok                  </w:t>
            </w:r>
          </w:p>
        </w:tc>
      </w:tr>
      <w:tr w:rsidR="007912E8" w:rsidTr="0004154E">
        <w:trPr>
          <w:trHeight w:hRule="exact" w:val="1116"/>
          <w:jc w:val="center"/>
        </w:trPr>
        <w:tc>
          <w:tcPr>
            <w:tcW w:w="10660" w:type="dxa"/>
            <w:shd w:val="clear" w:color="auto" w:fill="FFFFFF"/>
            <w:vAlign w:val="center"/>
          </w:tcPr>
          <w:p w:rsidR="007912E8" w:rsidRDefault="009B3FDF">
            <w:pPr>
              <w:pStyle w:val="Inne0"/>
              <w:shd w:val="clear" w:color="auto" w:fill="auto"/>
              <w:spacing w:after="120"/>
              <w:ind w:left="480" w:firstLine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E11341">
              <w:rPr>
                <w:sz w:val="24"/>
                <w:szCs w:val="24"/>
              </w:rPr>
              <w:t>. Rok produkcji kotła</w:t>
            </w:r>
          </w:p>
          <w:p w:rsidR="007912E8" w:rsidRDefault="00E11341">
            <w:pPr>
              <w:pStyle w:val="Inne0"/>
              <w:shd w:val="clear" w:color="auto" w:fill="auto"/>
              <w:ind w:left="840"/>
            </w:pPr>
            <w:r>
              <w:t>(jest na tabliczce znamionowej kotła, jeśli nieznany proszę wpisać datę montażu)</w:t>
            </w:r>
          </w:p>
        </w:tc>
      </w:tr>
      <w:tr w:rsidR="007912E8" w:rsidTr="0004154E">
        <w:trPr>
          <w:trHeight w:hRule="exact" w:val="841"/>
          <w:jc w:val="center"/>
        </w:trPr>
        <w:tc>
          <w:tcPr>
            <w:tcW w:w="10660" w:type="dxa"/>
            <w:shd w:val="clear" w:color="auto" w:fill="FFFFFF"/>
            <w:vAlign w:val="center"/>
          </w:tcPr>
          <w:p w:rsidR="007912E8" w:rsidRDefault="009B3FDF">
            <w:pPr>
              <w:pStyle w:val="Inne0"/>
              <w:shd w:val="clear" w:color="auto" w:fill="auto"/>
              <w:ind w:left="480" w:firstLine="20"/>
              <w:jc w:val="both"/>
            </w:pPr>
            <w:r>
              <w:rPr>
                <w:sz w:val="24"/>
                <w:szCs w:val="24"/>
              </w:rPr>
              <w:t>9</w:t>
            </w:r>
            <w:r w:rsidR="00E11341">
              <w:rPr>
                <w:sz w:val="24"/>
                <w:szCs w:val="24"/>
              </w:rPr>
              <w:t>. Moc kotła [</w:t>
            </w:r>
            <w:proofErr w:type="spellStart"/>
            <w:r w:rsidR="00E11341">
              <w:rPr>
                <w:sz w:val="24"/>
                <w:szCs w:val="24"/>
              </w:rPr>
              <w:t>kW</w:t>
            </w:r>
            <w:proofErr w:type="spellEnd"/>
            <w:r w:rsidR="00E11341">
              <w:rPr>
                <w:sz w:val="24"/>
                <w:szCs w:val="24"/>
              </w:rPr>
              <w:t xml:space="preserve">] </w:t>
            </w:r>
            <w:r w:rsidR="00E11341">
              <w:t>(tabliczka znamionowa)</w:t>
            </w:r>
          </w:p>
        </w:tc>
      </w:tr>
      <w:tr w:rsidR="007912E8" w:rsidTr="00AA1142">
        <w:trPr>
          <w:trHeight w:hRule="exact" w:val="1786"/>
          <w:jc w:val="center"/>
        </w:trPr>
        <w:tc>
          <w:tcPr>
            <w:tcW w:w="10660" w:type="dxa"/>
            <w:shd w:val="clear" w:color="auto" w:fill="FFFFFF"/>
            <w:vAlign w:val="center"/>
          </w:tcPr>
          <w:p w:rsidR="007912E8" w:rsidRDefault="00E11341">
            <w:pPr>
              <w:pStyle w:val="Inne0"/>
              <w:numPr>
                <w:ilvl w:val="0"/>
                <w:numId w:val="3"/>
              </w:numPr>
              <w:shd w:val="clear" w:color="auto" w:fill="auto"/>
              <w:tabs>
                <w:tab w:val="left" w:pos="3762"/>
              </w:tabs>
              <w:spacing w:after="240"/>
              <w:ind w:left="3420"/>
            </w:pPr>
            <w:r>
              <w:t>To samo źródło co ogrzewanie</w:t>
            </w:r>
          </w:p>
          <w:p w:rsidR="007912E8" w:rsidRDefault="00E11341">
            <w:pPr>
              <w:pStyle w:val="Inne0"/>
              <w:shd w:val="clear" w:color="auto" w:fill="auto"/>
              <w:tabs>
                <w:tab w:val="left" w:pos="3420"/>
                <w:tab w:val="left" w:pos="7383"/>
              </w:tabs>
              <w:spacing w:after="400"/>
              <w:ind w:left="480" w:firstLine="20"/>
              <w:jc w:val="both"/>
            </w:pPr>
            <w:r>
              <w:rPr>
                <w:sz w:val="24"/>
                <w:szCs w:val="24"/>
              </w:rPr>
              <w:t>1</w:t>
            </w:r>
            <w:r w:rsidR="009B3FDF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. Ciepła woda</w:t>
            </w:r>
            <w:r>
              <w:rPr>
                <w:sz w:val="24"/>
                <w:szCs w:val="24"/>
              </w:rPr>
              <w:tab/>
            </w:r>
            <w:r>
              <w:t>□ Bojler elektryczny</w:t>
            </w:r>
            <w:r>
              <w:tab/>
              <w:t>□ Piecyk gazowy</w:t>
            </w:r>
          </w:p>
          <w:p w:rsidR="007912E8" w:rsidRDefault="00E11341">
            <w:pPr>
              <w:pStyle w:val="Inne0"/>
              <w:numPr>
                <w:ilvl w:val="0"/>
                <w:numId w:val="3"/>
              </w:numPr>
              <w:shd w:val="clear" w:color="auto" w:fill="auto"/>
              <w:tabs>
                <w:tab w:val="left" w:pos="3780"/>
                <w:tab w:val="left" w:leader="dot" w:pos="10818"/>
              </w:tabs>
              <w:spacing w:after="320"/>
              <w:ind w:left="3420"/>
            </w:pPr>
            <w:r>
              <w:t>Inne (jakie?)</w:t>
            </w:r>
            <w:r>
              <w:tab/>
            </w:r>
          </w:p>
        </w:tc>
      </w:tr>
      <w:tr w:rsidR="007912E8" w:rsidTr="00AA1142">
        <w:trPr>
          <w:trHeight w:hRule="exact" w:val="4578"/>
          <w:jc w:val="center"/>
        </w:trPr>
        <w:tc>
          <w:tcPr>
            <w:tcW w:w="10660" w:type="dxa"/>
            <w:shd w:val="clear" w:color="auto" w:fill="FFFFFF"/>
            <w:vAlign w:val="bottom"/>
          </w:tcPr>
          <w:p w:rsidR="007912E8" w:rsidRDefault="00D7209E" w:rsidP="00667D85">
            <w:pPr>
              <w:pStyle w:val="Inne0"/>
              <w:shd w:val="clear" w:color="auto" w:fill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r w:rsidR="00E11341">
              <w:rPr>
                <w:sz w:val="24"/>
                <w:szCs w:val="24"/>
              </w:rPr>
              <w:t>1</w:t>
            </w:r>
            <w:r w:rsidR="00AA1142">
              <w:rPr>
                <w:sz w:val="24"/>
                <w:szCs w:val="24"/>
              </w:rPr>
              <w:t>1</w:t>
            </w:r>
            <w:r w:rsidR="00E11341">
              <w:rPr>
                <w:sz w:val="24"/>
                <w:szCs w:val="24"/>
              </w:rPr>
              <w:t>. Podaj dokładne parametry dot. kotła, który chcesz otrzymać</w:t>
            </w:r>
            <w:r w:rsidR="009B3FDF">
              <w:rPr>
                <w:sz w:val="24"/>
                <w:szCs w:val="24"/>
              </w:rPr>
              <w:t>:</w:t>
            </w:r>
          </w:p>
          <w:p w:rsidR="00AA1142" w:rsidRDefault="00AA1142" w:rsidP="00AA1142">
            <w:pPr>
              <w:pStyle w:val="Inne0"/>
              <w:shd w:val="clear" w:color="auto" w:fill="auto"/>
              <w:tabs>
                <w:tab w:val="left" w:pos="3618"/>
              </w:tabs>
              <w:spacing w:after="200"/>
              <w:ind w:left="480" w:firstLine="20"/>
              <w:jc w:val="both"/>
            </w:pPr>
          </w:p>
          <w:p w:rsidR="00AA1142" w:rsidRDefault="00AA1142" w:rsidP="00AA1142">
            <w:pPr>
              <w:pStyle w:val="Inne0"/>
              <w:shd w:val="clear" w:color="auto" w:fill="auto"/>
              <w:tabs>
                <w:tab w:val="left" w:pos="3618"/>
              </w:tabs>
              <w:spacing w:after="200"/>
              <w:ind w:left="480" w:firstLine="20"/>
              <w:jc w:val="both"/>
              <w:rPr>
                <w:sz w:val="24"/>
                <w:szCs w:val="24"/>
              </w:rPr>
            </w:pPr>
            <w:r>
              <w:t xml:space="preserve">□ Kocioł </w:t>
            </w:r>
            <w:r w:rsidR="0029349C">
              <w:t>gazowy</w:t>
            </w:r>
            <w:r>
              <w:t xml:space="preserve">                   □  Kocioł </w:t>
            </w:r>
            <w:r w:rsidR="0029349C">
              <w:t>na biomasę</w:t>
            </w:r>
            <w:r>
              <w:t xml:space="preserve">                     □   Kocioł olejowy</w:t>
            </w:r>
          </w:p>
          <w:p w:rsidR="00160492" w:rsidRDefault="00160492" w:rsidP="009B3FDF">
            <w:pPr>
              <w:pStyle w:val="Inne0"/>
              <w:shd w:val="clear" w:color="auto" w:fill="auto"/>
              <w:ind w:left="480" w:firstLine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Producent</w:t>
            </w:r>
            <w:r w:rsidR="00667D85">
              <w:rPr>
                <w:sz w:val="24"/>
                <w:szCs w:val="24"/>
              </w:rPr>
              <w:t>…………………………………………………………………………………………………..</w:t>
            </w:r>
          </w:p>
          <w:p w:rsidR="00667D85" w:rsidRDefault="00667D85" w:rsidP="009B3FDF">
            <w:pPr>
              <w:pStyle w:val="Inne0"/>
              <w:shd w:val="clear" w:color="auto" w:fill="auto"/>
              <w:ind w:left="480" w:firstLine="20"/>
              <w:jc w:val="both"/>
              <w:rPr>
                <w:sz w:val="24"/>
                <w:szCs w:val="24"/>
              </w:rPr>
            </w:pPr>
          </w:p>
          <w:p w:rsidR="00160492" w:rsidRDefault="00160492" w:rsidP="009B3FDF">
            <w:pPr>
              <w:pStyle w:val="Inne0"/>
              <w:shd w:val="clear" w:color="auto" w:fill="auto"/>
              <w:ind w:left="480" w:firstLine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Nazwa handlowa, </w:t>
            </w:r>
            <w:r w:rsidR="00667D85">
              <w:rPr>
                <w:sz w:val="24"/>
                <w:szCs w:val="24"/>
              </w:rPr>
              <w:t xml:space="preserve">model </w:t>
            </w:r>
            <w:r>
              <w:rPr>
                <w:sz w:val="24"/>
                <w:szCs w:val="24"/>
              </w:rPr>
              <w:t>wg producenta</w:t>
            </w:r>
            <w:r w:rsidR="00667D85">
              <w:rPr>
                <w:sz w:val="24"/>
                <w:szCs w:val="24"/>
              </w:rPr>
              <w:t>…………………………………………………….</w:t>
            </w:r>
          </w:p>
          <w:p w:rsidR="00667D85" w:rsidRDefault="00667D85" w:rsidP="009B3FDF">
            <w:pPr>
              <w:pStyle w:val="Inne0"/>
              <w:shd w:val="clear" w:color="auto" w:fill="auto"/>
              <w:ind w:left="480" w:firstLine="20"/>
              <w:jc w:val="both"/>
              <w:rPr>
                <w:sz w:val="24"/>
                <w:szCs w:val="24"/>
              </w:rPr>
            </w:pPr>
          </w:p>
          <w:p w:rsidR="00160492" w:rsidRDefault="00667D85" w:rsidP="009B3FDF">
            <w:pPr>
              <w:pStyle w:val="Inne0"/>
              <w:shd w:val="clear" w:color="auto" w:fill="auto"/>
              <w:ind w:left="480" w:firstLine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Moc nominalna kotła (</w:t>
            </w:r>
            <w:proofErr w:type="spellStart"/>
            <w:r>
              <w:rPr>
                <w:sz w:val="24"/>
                <w:szCs w:val="24"/>
              </w:rPr>
              <w:t>kW</w:t>
            </w:r>
            <w:proofErr w:type="spellEnd"/>
            <w:r>
              <w:rPr>
                <w:sz w:val="24"/>
                <w:szCs w:val="24"/>
              </w:rPr>
              <w:t>):………………………………………………………………………..</w:t>
            </w:r>
          </w:p>
          <w:p w:rsidR="00667D85" w:rsidRDefault="00667D85" w:rsidP="009B3FDF">
            <w:pPr>
              <w:pStyle w:val="Inne0"/>
              <w:shd w:val="clear" w:color="auto" w:fill="auto"/>
              <w:ind w:left="480" w:firstLine="20"/>
              <w:jc w:val="both"/>
              <w:rPr>
                <w:sz w:val="24"/>
                <w:szCs w:val="24"/>
              </w:rPr>
            </w:pPr>
          </w:p>
          <w:p w:rsidR="009B3FDF" w:rsidRDefault="00667D85" w:rsidP="00667D85">
            <w:pPr>
              <w:pStyle w:val="Inne0"/>
              <w:shd w:val="clear" w:color="auto" w:fill="auto"/>
              <w:ind w:left="480" w:firstLine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Planowane zużycia paliwa ………………………………………………………………………….</w:t>
            </w:r>
          </w:p>
          <w:p w:rsidR="00D7209E" w:rsidRDefault="00D7209E" w:rsidP="00667D85">
            <w:pPr>
              <w:pStyle w:val="Inne0"/>
              <w:shd w:val="clear" w:color="auto" w:fill="auto"/>
              <w:ind w:left="480" w:firstLine="20"/>
              <w:jc w:val="both"/>
              <w:rPr>
                <w:sz w:val="24"/>
                <w:szCs w:val="24"/>
              </w:rPr>
            </w:pPr>
          </w:p>
          <w:p w:rsidR="00D7209E" w:rsidRDefault="0029349C" w:rsidP="00667D85">
            <w:pPr>
              <w:pStyle w:val="Inne0"/>
              <w:shd w:val="clear" w:color="auto" w:fill="auto"/>
              <w:ind w:left="480" w:firstLine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Cena</w:t>
            </w:r>
            <w:r w:rsidR="00D7209E">
              <w:rPr>
                <w:sz w:val="24"/>
                <w:szCs w:val="24"/>
              </w:rPr>
              <w:t xml:space="preserve"> kotła (brutto)</w:t>
            </w:r>
            <w:r>
              <w:rPr>
                <w:sz w:val="24"/>
                <w:szCs w:val="24"/>
              </w:rPr>
              <w:t xml:space="preserve"> …………………………………………………</w:t>
            </w:r>
          </w:p>
          <w:p w:rsidR="00667D85" w:rsidRDefault="00667D85" w:rsidP="00667D85">
            <w:pPr>
              <w:pStyle w:val="Inne0"/>
              <w:shd w:val="clear" w:color="auto" w:fill="auto"/>
              <w:ind w:left="480" w:firstLine="20"/>
              <w:jc w:val="both"/>
              <w:rPr>
                <w:sz w:val="24"/>
                <w:szCs w:val="24"/>
              </w:rPr>
            </w:pPr>
          </w:p>
        </w:tc>
      </w:tr>
      <w:tr w:rsidR="00D7209E" w:rsidTr="00AA1142">
        <w:trPr>
          <w:trHeight w:hRule="exact" w:val="1298"/>
          <w:jc w:val="center"/>
        </w:trPr>
        <w:tc>
          <w:tcPr>
            <w:tcW w:w="10660" w:type="dxa"/>
            <w:shd w:val="clear" w:color="auto" w:fill="FFFFFF"/>
            <w:vAlign w:val="bottom"/>
          </w:tcPr>
          <w:p w:rsidR="00D7209E" w:rsidRDefault="00D7209E" w:rsidP="00667D85">
            <w:pPr>
              <w:pStyle w:val="Inne0"/>
              <w:shd w:val="clear" w:color="auto" w:fill="auto"/>
              <w:ind w:left="0"/>
              <w:jc w:val="both"/>
            </w:pPr>
            <w:r>
              <w:t xml:space="preserve">         1</w:t>
            </w:r>
            <w:r w:rsidR="00AA1142">
              <w:t>2</w:t>
            </w:r>
            <w:r>
              <w:t>. Proszę załączyć do wniosku specyfikację nowego pieca - jest to element konieczny</w:t>
            </w:r>
          </w:p>
          <w:p w:rsidR="001852A9" w:rsidRDefault="001852A9" w:rsidP="00667D85">
            <w:pPr>
              <w:pStyle w:val="Inne0"/>
              <w:shd w:val="clear" w:color="auto" w:fill="auto"/>
              <w:ind w:left="0"/>
              <w:jc w:val="both"/>
            </w:pPr>
          </w:p>
          <w:p w:rsidR="00D7209E" w:rsidRDefault="001852A9" w:rsidP="00667D85">
            <w:pPr>
              <w:pStyle w:val="Inne0"/>
              <w:shd w:val="clear" w:color="auto" w:fill="auto"/>
              <w:ind w:left="0"/>
              <w:jc w:val="both"/>
            </w:pPr>
            <w:r>
              <w:t xml:space="preserve">                Proszę załączyć ofertę od dostawcy lub wydruk ze strony internetowej – jest to element konieczny</w:t>
            </w:r>
          </w:p>
          <w:p w:rsidR="00D7209E" w:rsidRDefault="00D7209E" w:rsidP="00667D85">
            <w:pPr>
              <w:pStyle w:val="Inne0"/>
              <w:shd w:val="clear" w:color="auto" w:fill="auto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AA1142" w:rsidTr="002B3703">
        <w:trPr>
          <w:trHeight w:hRule="exact" w:val="2999"/>
          <w:jc w:val="center"/>
        </w:trPr>
        <w:tc>
          <w:tcPr>
            <w:tcW w:w="10660" w:type="dxa"/>
            <w:shd w:val="clear" w:color="auto" w:fill="FFFFFF"/>
            <w:vAlign w:val="bottom"/>
          </w:tcPr>
          <w:p w:rsidR="00AA1142" w:rsidRDefault="00AA1142" w:rsidP="00AA1142">
            <w:pPr>
              <w:pStyle w:val="Inne0"/>
              <w:shd w:val="clear" w:color="auto" w:fill="auto"/>
              <w:ind w:left="491"/>
              <w:jc w:val="both"/>
            </w:pPr>
            <w:r>
              <w:lastRenderedPageBreak/>
              <w:t>13. Czy gdyby zaistniała taka potrzeba, wynikająca z konieczności stosowania Prawa Zamówień Publicznych zgadzasz się na dostawę innego kotła o takich samych lub zbliżonych parametrach jak wcześniej wskazany?</w:t>
            </w:r>
          </w:p>
          <w:p w:rsidR="002B3703" w:rsidRDefault="002B3703" w:rsidP="00AA1142">
            <w:pPr>
              <w:pStyle w:val="Inne0"/>
              <w:shd w:val="clear" w:color="auto" w:fill="auto"/>
              <w:ind w:left="491"/>
              <w:jc w:val="both"/>
            </w:pPr>
          </w:p>
          <w:p w:rsidR="00AA1142" w:rsidRDefault="00AA1142" w:rsidP="00AA1142">
            <w:pPr>
              <w:pStyle w:val="Inne0"/>
              <w:shd w:val="clear" w:color="auto" w:fill="auto"/>
              <w:ind w:left="491"/>
              <w:jc w:val="both"/>
            </w:pPr>
            <w:r>
              <w:t>□ Tak, zgadzam się</w:t>
            </w:r>
          </w:p>
          <w:p w:rsidR="002B3703" w:rsidRDefault="002B3703" w:rsidP="00AA1142">
            <w:pPr>
              <w:pStyle w:val="Inne0"/>
              <w:shd w:val="clear" w:color="auto" w:fill="auto"/>
              <w:ind w:left="491"/>
              <w:jc w:val="both"/>
            </w:pPr>
          </w:p>
          <w:p w:rsidR="00AA1142" w:rsidRDefault="00AA1142" w:rsidP="00AA1142">
            <w:pPr>
              <w:pStyle w:val="Inne0"/>
              <w:shd w:val="clear" w:color="auto" w:fill="auto"/>
              <w:ind w:left="491"/>
              <w:jc w:val="both"/>
            </w:pPr>
            <w:r>
              <w:t>□ Nie zgadzam się - chce tylko ten kocioł, który wskazałem wyżej</w:t>
            </w:r>
          </w:p>
          <w:p w:rsidR="002B3703" w:rsidRDefault="002B3703" w:rsidP="00AA1142">
            <w:pPr>
              <w:pStyle w:val="Inne0"/>
              <w:shd w:val="clear" w:color="auto" w:fill="auto"/>
              <w:ind w:left="491"/>
              <w:jc w:val="both"/>
            </w:pPr>
          </w:p>
          <w:p w:rsidR="002B3703" w:rsidRDefault="002B3703" w:rsidP="00AA1142">
            <w:pPr>
              <w:pStyle w:val="Inne0"/>
              <w:shd w:val="clear" w:color="auto" w:fill="auto"/>
              <w:ind w:left="491"/>
              <w:jc w:val="both"/>
            </w:pPr>
            <w:r>
              <w:t>□ Zgadzam się, ale pod poniższymi warunkami (proszę opisać warunki, które muszą zostać spełnione)</w:t>
            </w:r>
          </w:p>
          <w:p w:rsidR="002B3703" w:rsidRDefault="002B3703" w:rsidP="00AA1142">
            <w:pPr>
              <w:pStyle w:val="Inne0"/>
              <w:shd w:val="clear" w:color="auto" w:fill="auto"/>
              <w:ind w:left="491"/>
              <w:jc w:val="both"/>
            </w:pPr>
          </w:p>
          <w:p w:rsidR="00AA1142" w:rsidRDefault="00AA1142" w:rsidP="00AA1142">
            <w:pPr>
              <w:pStyle w:val="Inne0"/>
              <w:shd w:val="clear" w:color="auto" w:fill="auto"/>
              <w:ind w:left="491"/>
              <w:jc w:val="both"/>
            </w:pPr>
          </w:p>
        </w:tc>
      </w:tr>
      <w:tr w:rsidR="00F542B9" w:rsidTr="00F542B9">
        <w:trPr>
          <w:trHeight w:hRule="exact" w:val="1412"/>
          <w:jc w:val="center"/>
        </w:trPr>
        <w:tc>
          <w:tcPr>
            <w:tcW w:w="10660" w:type="dxa"/>
            <w:shd w:val="clear" w:color="auto" w:fill="FFFFFF"/>
            <w:vAlign w:val="bottom"/>
          </w:tcPr>
          <w:p w:rsidR="00F542B9" w:rsidRPr="00F542B9" w:rsidRDefault="00F542B9" w:rsidP="00F542B9">
            <w:pPr>
              <w:pStyle w:val="Inne0"/>
              <w:shd w:val="clear" w:color="auto" w:fill="auto"/>
              <w:ind w:left="522"/>
            </w:pPr>
            <w:r w:rsidRPr="00F542B9">
              <w:t xml:space="preserve">14. Deklaruję pokrycie wkładu własnego w wysokości 25% kosztów </w:t>
            </w:r>
            <w:proofErr w:type="spellStart"/>
            <w:r w:rsidRPr="00F542B9">
              <w:t>kwalifikowalnych</w:t>
            </w:r>
            <w:proofErr w:type="spellEnd"/>
            <w:r w:rsidRPr="00F542B9">
              <w:t>, bądź - w przypadku, gdy ww. koszty przekroczą 5 000 zł - różnicę między całkowitym kosztem  zakupu źródła ciepła, a kwotą 5 000 zł</w:t>
            </w:r>
          </w:p>
          <w:p w:rsidR="00F542B9" w:rsidRPr="00F542B9" w:rsidRDefault="00F542B9" w:rsidP="00F542B9">
            <w:pPr>
              <w:pStyle w:val="Inne0"/>
              <w:shd w:val="clear" w:color="auto" w:fill="auto"/>
              <w:tabs>
                <w:tab w:val="left" w:pos="6712"/>
              </w:tabs>
              <w:ind w:left="4880"/>
              <w:jc w:val="both"/>
            </w:pPr>
            <w:r w:rsidRPr="00F542B9">
              <w:t>□ Tak</w:t>
            </w:r>
            <w:r w:rsidRPr="00F542B9">
              <w:tab/>
              <w:t>□ Nie</w:t>
            </w:r>
          </w:p>
          <w:p w:rsidR="00F542B9" w:rsidRPr="00F542B9" w:rsidRDefault="00F542B9" w:rsidP="00AA1142">
            <w:pPr>
              <w:pStyle w:val="Inne0"/>
              <w:shd w:val="clear" w:color="auto" w:fill="auto"/>
              <w:ind w:left="491"/>
              <w:jc w:val="both"/>
            </w:pPr>
          </w:p>
        </w:tc>
      </w:tr>
      <w:tr w:rsidR="00F542B9" w:rsidTr="00F542B9">
        <w:trPr>
          <w:trHeight w:hRule="exact" w:val="1275"/>
          <w:jc w:val="center"/>
        </w:trPr>
        <w:tc>
          <w:tcPr>
            <w:tcW w:w="10660" w:type="dxa"/>
            <w:shd w:val="clear" w:color="auto" w:fill="FFFFFF"/>
            <w:vAlign w:val="bottom"/>
          </w:tcPr>
          <w:p w:rsidR="00F542B9" w:rsidRPr="00F542B9" w:rsidRDefault="00F542B9" w:rsidP="00F542B9">
            <w:pPr>
              <w:pStyle w:val="Inne0"/>
              <w:shd w:val="clear" w:color="auto" w:fill="auto"/>
              <w:tabs>
                <w:tab w:val="left" w:pos="522"/>
                <w:tab w:val="left" w:pos="2662"/>
                <w:tab w:val="left" w:pos="3367"/>
              </w:tabs>
              <w:spacing w:after="140"/>
              <w:ind w:left="522" w:right="160"/>
            </w:pPr>
            <w:r w:rsidRPr="00F542B9">
              <w:t xml:space="preserve">15. Deklaruję pokrycie kosztów </w:t>
            </w:r>
            <w:proofErr w:type="spellStart"/>
            <w:r w:rsidRPr="00F542B9">
              <w:t>niekwalifikowalnych</w:t>
            </w:r>
            <w:proofErr w:type="spellEnd"/>
            <w:r w:rsidRPr="00F542B9">
              <w:t xml:space="preserve"> modernizacji źródła ciepła oraz zakończenie inwestycji (uruchomienie pieca)najpóźniej do 30.11.2018 r.</w:t>
            </w:r>
          </w:p>
          <w:p w:rsidR="00F542B9" w:rsidRPr="00F542B9" w:rsidRDefault="00F542B9" w:rsidP="00F542B9">
            <w:pPr>
              <w:pStyle w:val="Inne0"/>
              <w:shd w:val="clear" w:color="auto" w:fill="auto"/>
              <w:tabs>
                <w:tab w:val="left" w:pos="6712"/>
              </w:tabs>
              <w:ind w:left="4880"/>
              <w:jc w:val="both"/>
            </w:pPr>
            <w:r w:rsidRPr="00F542B9">
              <w:t>□ Tak</w:t>
            </w:r>
            <w:r w:rsidRPr="00F542B9">
              <w:tab/>
              <w:t>□ Nie</w:t>
            </w:r>
          </w:p>
          <w:p w:rsidR="00F542B9" w:rsidRPr="00F542B9" w:rsidRDefault="00F542B9" w:rsidP="00F542B9">
            <w:pPr>
              <w:pStyle w:val="Inne0"/>
              <w:shd w:val="clear" w:color="auto" w:fill="auto"/>
              <w:ind w:left="522"/>
            </w:pPr>
          </w:p>
        </w:tc>
      </w:tr>
    </w:tbl>
    <w:p w:rsidR="007912E8" w:rsidRDefault="007912E8">
      <w:pPr>
        <w:spacing w:line="14" w:lineRule="exact"/>
      </w:pPr>
    </w:p>
    <w:p w:rsidR="007912E8" w:rsidRDefault="007912E8">
      <w:pPr>
        <w:spacing w:line="14" w:lineRule="exact"/>
      </w:pPr>
    </w:p>
    <w:p w:rsidR="009040E4" w:rsidRDefault="009040E4">
      <w:pPr>
        <w:pStyle w:val="Teksttreci0"/>
        <w:shd w:val="clear" w:color="auto" w:fill="auto"/>
        <w:ind w:left="520" w:hanging="360"/>
        <w:rPr>
          <w:i/>
          <w:iCs/>
        </w:rPr>
      </w:pPr>
    </w:p>
    <w:p w:rsidR="009040E4" w:rsidRDefault="009040E4">
      <w:pPr>
        <w:pStyle w:val="Teksttreci0"/>
        <w:shd w:val="clear" w:color="auto" w:fill="auto"/>
        <w:ind w:left="520" w:hanging="360"/>
        <w:rPr>
          <w:i/>
          <w:iCs/>
        </w:rPr>
      </w:pPr>
    </w:p>
    <w:p w:rsidR="007912E8" w:rsidRDefault="00E11341">
      <w:pPr>
        <w:pStyle w:val="Teksttreci0"/>
        <w:shd w:val="clear" w:color="auto" w:fill="auto"/>
        <w:ind w:left="520" w:hanging="360"/>
      </w:pPr>
      <w:r>
        <w:rPr>
          <w:i/>
          <w:iCs/>
        </w:rPr>
        <w:t>Zgodnie z Ustawą z dnia 29.08.1997 roku o ochronie danych osobowych (tekst jednolity: Dz. U. z 20</w:t>
      </w:r>
      <w:r w:rsidR="0029349C">
        <w:rPr>
          <w:i/>
          <w:iCs/>
        </w:rPr>
        <w:t>16</w:t>
      </w:r>
      <w:r>
        <w:rPr>
          <w:i/>
          <w:iCs/>
        </w:rPr>
        <w:t xml:space="preserve"> r. Nr 101, poz. 92</w:t>
      </w:r>
      <w:r w:rsidR="0029349C">
        <w:rPr>
          <w:i/>
          <w:iCs/>
        </w:rPr>
        <w:t>2</w:t>
      </w:r>
      <w:r>
        <w:rPr>
          <w:i/>
          <w:iCs/>
        </w:rPr>
        <w:t xml:space="preserve"> ze zm.) oświadczam, że:</w:t>
      </w:r>
    </w:p>
    <w:p w:rsidR="007912E8" w:rsidRDefault="00E11341">
      <w:pPr>
        <w:pStyle w:val="Teksttreci0"/>
        <w:numPr>
          <w:ilvl w:val="0"/>
          <w:numId w:val="5"/>
        </w:numPr>
        <w:shd w:val="clear" w:color="auto" w:fill="auto"/>
        <w:tabs>
          <w:tab w:val="left" w:pos="511"/>
        </w:tabs>
        <w:ind w:left="520" w:right="160" w:hanging="360"/>
      </w:pPr>
      <w:r>
        <w:t xml:space="preserve">wyrażam zgodę na przetwarzanie moich danych osobowych przez Urząd </w:t>
      </w:r>
      <w:r w:rsidR="009040E4">
        <w:t>Miasta Si</w:t>
      </w:r>
      <w:r w:rsidR="0029349C">
        <w:t>e</w:t>
      </w:r>
      <w:r w:rsidR="009040E4">
        <w:t>dlce</w:t>
      </w:r>
      <w:r>
        <w:t xml:space="preserve">, a także podmioty z nim współpracujące do celów związanych </w:t>
      </w:r>
      <w:r>
        <w:rPr>
          <w:i/>
          <w:iCs/>
        </w:rPr>
        <w:t>z</w:t>
      </w:r>
      <w:r>
        <w:t xml:space="preserve"> uruchomieniem oraz realizacją projektu współfinansowanego ze środków Wojewódzkiego Funduszu Ochrony Środowiska i Gospodarki Wodnej w Warszawie, w ramach programu „Poprawa jakości powietrza na terenie województwa mazowieckiego - ograniczenia emisji zanieczyszczeń poprzez modernizację kotłowni" w zakresie związanym ze wszystkimi czynnościami, operacjami i pracami niezbędnymi do przygotowania, uruchomienia, wdrożenia, realizacji i rozliczenia projektu,</w:t>
      </w:r>
    </w:p>
    <w:p w:rsidR="007912E8" w:rsidRDefault="00E11341">
      <w:pPr>
        <w:pStyle w:val="Teksttreci0"/>
        <w:numPr>
          <w:ilvl w:val="0"/>
          <w:numId w:val="5"/>
        </w:numPr>
        <w:shd w:val="clear" w:color="auto" w:fill="auto"/>
        <w:tabs>
          <w:tab w:val="left" w:pos="511"/>
        </w:tabs>
        <w:spacing w:after="1200"/>
        <w:ind w:left="520" w:right="160" w:hanging="360"/>
      </w:pPr>
      <w:r>
        <w:t>jestem świadomy/a przysługującego mi prawa uaktualniania, uzupełniania, usunięcia danych ze zbioru oraz możliwości wglądu do nich. Oświadczam ponadto, że moje dane osobowe udostępniam dobrowolnie.</w:t>
      </w:r>
    </w:p>
    <w:p w:rsidR="007912E8" w:rsidRDefault="00816E5C">
      <w:pPr>
        <w:pStyle w:val="Teksttreci50"/>
        <w:shd w:val="clear" w:color="auto" w:fill="auto"/>
        <w:spacing w:after="340"/>
        <w:ind w:left="1600"/>
      </w:pPr>
      <w:r w:rsidRPr="00816E5C">
        <w:rPr>
          <w:sz w:val="17"/>
          <w:szCs w:val="17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399.95pt;margin-top:1pt;width:69.65pt;height:13.85pt;z-index:-251658752;mso-position-horizontal-relative:margin" filled="f" stroked="f">
            <v:textbox style="mso-fit-shape-to-text:t" inset="0,0,0,0">
              <w:txbxContent>
                <w:p w:rsidR="007912E8" w:rsidRDefault="00E11341">
                  <w:pPr>
                    <w:pStyle w:val="Teksttreci50"/>
                    <w:shd w:val="clear" w:color="auto" w:fill="auto"/>
                    <w:spacing w:after="0"/>
                    <w:ind w:left="0"/>
                  </w:pPr>
                  <w:r>
                    <w:t>(czytelny podpis)</w:t>
                  </w:r>
                </w:p>
              </w:txbxContent>
            </v:textbox>
            <w10:wrap type="square" side="left" anchorx="margin"/>
          </v:shape>
        </w:pict>
      </w:r>
      <w:r w:rsidR="00E11341">
        <w:t>(miejscowość i data)</w:t>
      </w:r>
    </w:p>
    <w:sectPr w:rsidR="007912E8" w:rsidSect="004E64B0">
      <w:footerReference w:type="default" r:id="rId8"/>
      <w:pgSz w:w="11900" w:h="16840"/>
      <w:pgMar w:top="589" w:right="450" w:bottom="1461" w:left="373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3051" w:rsidRDefault="00CC3051" w:rsidP="007912E8">
      <w:r>
        <w:separator/>
      </w:r>
    </w:p>
  </w:endnote>
  <w:endnote w:type="continuationSeparator" w:id="0">
    <w:p w:rsidR="00CC3051" w:rsidRDefault="00CC3051" w:rsidP="007912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60841577"/>
      <w:docPartObj>
        <w:docPartGallery w:val="Page Numbers (Bottom of Page)"/>
        <w:docPartUnique/>
      </w:docPartObj>
    </w:sdtPr>
    <w:sdtContent>
      <w:p w:rsidR="004E64B0" w:rsidRDefault="00816E5C">
        <w:pPr>
          <w:pStyle w:val="Stopka"/>
          <w:jc w:val="center"/>
        </w:pPr>
        <w:fldSimple w:instr=" PAGE   \* MERGEFORMAT ">
          <w:r w:rsidR="00F542B9">
            <w:rPr>
              <w:noProof/>
            </w:rPr>
            <w:t>2</w:t>
          </w:r>
        </w:fldSimple>
      </w:p>
    </w:sdtContent>
  </w:sdt>
  <w:p w:rsidR="007912E8" w:rsidRDefault="007912E8">
    <w:pPr>
      <w:spacing w:line="14" w:lineRule="exac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3051" w:rsidRDefault="00CC3051"/>
  </w:footnote>
  <w:footnote w:type="continuationSeparator" w:id="0">
    <w:p w:rsidR="00CC3051" w:rsidRDefault="00CC3051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A75A5"/>
    <w:multiLevelType w:val="multilevel"/>
    <w:tmpl w:val="81286EEE"/>
    <w:lvl w:ilvl="0">
      <w:start w:val="3"/>
      <w:numFmt w:val="decimal"/>
      <w:lvlText w:val="%1"/>
      <w:lvlJc w:val="left"/>
      <w:rPr>
        <w:rFonts w:ascii="Calibri" w:eastAsia="Calibri" w:hAnsi="Calibri" w:cs="Calibri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4746BEC"/>
    <w:multiLevelType w:val="multilevel"/>
    <w:tmpl w:val="3CCE2B70"/>
    <w:lvl w:ilvl="0">
      <w:start w:val="1"/>
      <w:numFmt w:val="bullet"/>
      <w:lvlText w:val="□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E007485"/>
    <w:multiLevelType w:val="multilevel"/>
    <w:tmpl w:val="A7504B8C"/>
    <w:lvl w:ilvl="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E2E52F9"/>
    <w:multiLevelType w:val="multilevel"/>
    <w:tmpl w:val="AAAE4F46"/>
    <w:lvl w:ilvl="0">
      <w:start w:val="1"/>
      <w:numFmt w:val="bullet"/>
      <w:lvlText w:val="□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E1A0BAB"/>
    <w:multiLevelType w:val="multilevel"/>
    <w:tmpl w:val="8BDE2C4C"/>
    <w:lvl w:ilvl="0">
      <w:start w:val="1"/>
      <w:numFmt w:val="bullet"/>
      <w:lvlText w:val="□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08"/>
  <w:hyphenationZone w:val="425"/>
  <w:drawingGridHorizontalSpacing w:val="120"/>
  <w:drawingGridVerticalSpacing w:val="181"/>
  <w:displayHorizont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7912E8"/>
    <w:rsid w:val="0004154E"/>
    <w:rsid w:val="00081985"/>
    <w:rsid w:val="00160492"/>
    <w:rsid w:val="001852A9"/>
    <w:rsid w:val="001C1CAA"/>
    <w:rsid w:val="00292331"/>
    <w:rsid w:val="0029349C"/>
    <w:rsid w:val="002B3703"/>
    <w:rsid w:val="003B1B56"/>
    <w:rsid w:val="004226E7"/>
    <w:rsid w:val="00497891"/>
    <w:rsid w:val="004B1B32"/>
    <w:rsid w:val="004E64B0"/>
    <w:rsid w:val="005C4990"/>
    <w:rsid w:val="00640FCD"/>
    <w:rsid w:val="00667D85"/>
    <w:rsid w:val="007912E8"/>
    <w:rsid w:val="00816E5C"/>
    <w:rsid w:val="009040E4"/>
    <w:rsid w:val="009B3FDF"/>
    <w:rsid w:val="009E1062"/>
    <w:rsid w:val="00AA1142"/>
    <w:rsid w:val="00AC340B"/>
    <w:rsid w:val="00B02370"/>
    <w:rsid w:val="00C145DF"/>
    <w:rsid w:val="00C51C87"/>
    <w:rsid w:val="00CC3051"/>
    <w:rsid w:val="00D7209E"/>
    <w:rsid w:val="00D87E45"/>
    <w:rsid w:val="00D97DDC"/>
    <w:rsid w:val="00DA59FC"/>
    <w:rsid w:val="00E11341"/>
    <w:rsid w:val="00F542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7912E8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5">
    <w:name w:val="Tekst treści (5)_"/>
    <w:basedOn w:val="Domylnaczcionkaakapitu"/>
    <w:link w:val="Teksttreci50"/>
    <w:rsid w:val="007912E8"/>
    <w:rPr>
      <w:rFonts w:ascii="Calibri" w:eastAsia="Calibri" w:hAnsi="Calibri" w:cs="Calibri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Teksttreci2">
    <w:name w:val="Tekst treści (2)_"/>
    <w:basedOn w:val="Domylnaczcionkaakapitu"/>
    <w:link w:val="Teksttreci20"/>
    <w:rsid w:val="007912E8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Nagweklubstopka2">
    <w:name w:val="Nagłówek lub stopka (2)_"/>
    <w:basedOn w:val="Domylnaczcionkaakapitu"/>
    <w:link w:val="Nagweklubstopka20"/>
    <w:rsid w:val="007912E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3">
    <w:name w:val="Tekst treści (3)_"/>
    <w:basedOn w:val="Domylnaczcionkaakapitu"/>
    <w:link w:val="Teksttreci30"/>
    <w:rsid w:val="007912E8"/>
    <w:rPr>
      <w:rFonts w:ascii="Calibri" w:eastAsia="Calibri" w:hAnsi="Calibri" w:cs="Calibri"/>
      <w:b/>
      <w:bCs/>
      <w:i w:val="0"/>
      <w:iCs w:val="0"/>
      <w:smallCaps w:val="0"/>
      <w:strike w:val="0"/>
      <w:color w:val="091431"/>
      <w:sz w:val="22"/>
      <w:szCs w:val="22"/>
      <w:u w:val="none"/>
    </w:rPr>
  </w:style>
  <w:style w:type="character" w:customStyle="1" w:styleId="Teksttreci4">
    <w:name w:val="Tekst treści (4)_"/>
    <w:basedOn w:val="Domylnaczcionkaakapitu"/>
    <w:link w:val="Teksttreci40"/>
    <w:rsid w:val="007912E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91431"/>
      <w:sz w:val="22"/>
      <w:szCs w:val="22"/>
      <w:u w:val="none"/>
    </w:rPr>
  </w:style>
  <w:style w:type="character" w:customStyle="1" w:styleId="Inne">
    <w:name w:val="Inne_"/>
    <w:basedOn w:val="Domylnaczcionkaakapitu"/>
    <w:link w:val="Inne0"/>
    <w:rsid w:val="007912E8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">
    <w:name w:val="Tekst treści_"/>
    <w:basedOn w:val="Domylnaczcionkaakapitu"/>
    <w:link w:val="Teksttreci0"/>
    <w:rsid w:val="007912E8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Teksttreci50">
    <w:name w:val="Tekst treści (5)"/>
    <w:basedOn w:val="Normalny"/>
    <w:link w:val="Teksttreci5"/>
    <w:rsid w:val="007912E8"/>
    <w:pPr>
      <w:shd w:val="clear" w:color="auto" w:fill="FFFFFF"/>
      <w:spacing w:after="170"/>
      <w:ind w:left="800"/>
    </w:pPr>
    <w:rPr>
      <w:rFonts w:ascii="Calibri" w:eastAsia="Calibri" w:hAnsi="Calibri" w:cs="Calibri"/>
      <w:i/>
      <w:iCs/>
      <w:sz w:val="19"/>
      <w:szCs w:val="19"/>
    </w:rPr>
  </w:style>
  <w:style w:type="paragraph" w:customStyle="1" w:styleId="Teksttreci20">
    <w:name w:val="Tekst treści (2)"/>
    <w:basedOn w:val="Normalny"/>
    <w:link w:val="Teksttreci2"/>
    <w:rsid w:val="007912E8"/>
    <w:pPr>
      <w:shd w:val="clear" w:color="auto" w:fill="FFFFFF"/>
      <w:spacing w:after="500" w:line="262" w:lineRule="auto"/>
      <w:ind w:right="60"/>
      <w:jc w:val="center"/>
    </w:pPr>
    <w:rPr>
      <w:rFonts w:ascii="Calibri" w:eastAsia="Calibri" w:hAnsi="Calibri" w:cs="Calibri"/>
      <w:sz w:val="28"/>
      <w:szCs w:val="28"/>
    </w:rPr>
  </w:style>
  <w:style w:type="paragraph" w:customStyle="1" w:styleId="Nagweklubstopka20">
    <w:name w:val="Nagłówek lub stopka (2)"/>
    <w:basedOn w:val="Normalny"/>
    <w:link w:val="Nagweklubstopka2"/>
    <w:rsid w:val="007912E8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eksttreci30">
    <w:name w:val="Tekst treści (3)"/>
    <w:basedOn w:val="Normalny"/>
    <w:link w:val="Teksttreci3"/>
    <w:rsid w:val="007912E8"/>
    <w:pPr>
      <w:shd w:val="clear" w:color="auto" w:fill="FFFFFF"/>
      <w:spacing w:line="257" w:lineRule="auto"/>
      <w:ind w:left="1470"/>
    </w:pPr>
    <w:rPr>
      <w:rFonts w:ascii="Calibri" w:eastAsia="Calibri" w:hAnsi="Calibri" w:cs="Calibri"/>
      <w:b/>
      <w:bCs/>
      <w:color w:val="091431"/>
      <w:sz w:val="22"/>
      <w:szCs w:val="22"/>
    </w:rPr>
  </w:style>
  <w:style w:type="paragraph" w:customStyle="1" w:styleId="Teksttreci40">
    <w:name w:val="Tekst treści (4)"/>
    <w:basedOn w:val="Normalny"/>
    <w:link w:val="Teksttreci4"/>
    <w:rsid w:val="007912E8"/>
    <w:pPr>
      <w:shd w:val="clear" w:color="auto" w:fill="FFFFFF"/>
      <w:spacing w:line="276" w:lineRule="auto"/>
      <w:ind w:left="920" w:hanging="340"/>
    </w:pPr>
    <w:rPr>
      <w:rFonts w:ascii="Times New Roman" w:eastAsia="Times New Roman" w:hAnsi="Times New Roman" w:cs="Times New Roman"/>
      <w:b/>
      <w:bCs/>
      <w:color w:val="091431"/>
      <w:sz w:val="22"/>
      <w:szCs w:val="22"/>
    </w:rPr>
  </w:style>
  <w:style w:type="paragraph" w:customStyle="1" w:styleId="Inne0">
    <w:name w:val="Inne"/>
    <w:basedOn w:val="Normalny"/>
    <w:link w:val="Inne"/>
    <w:rsid w:val="007912E8"/>
    <w:pPr>
      <w:shd w:val="clear" w:color="auto" w:fill="FFFFFF"/>
      <w:ind w:left="160"/>
    </w:pPr>
    <w:rPr>
      <w:rFonts w:ascii="Calibri" w:eastAsia="Calibri" w:hAnsi="Calibri" w:cs="Calibri"/>
      <w:sz w:val="22"/>
      <w:szCs w:val="22"/>
    </w:rPr>
  </w:style>
  <w:style w:type="paragraph" w:customStyle="1" w:styleId="Teksttreci0">
    <w:name w:val="Tekst treści"/>
    <w:basedOn w:val="Normalny"/>
    <w:link w:val="Teksttreci"/>
    <w:rsid w:val="007912E8"/>
    <w:pPr>
      <w:shd w:val="clear" w:color="auto" w:fill="FFFFFF"/>
      <w:spacing w:after="200" w:line="288" w:lineRule="auto"/>
      <w:jc w:val="both"/>
    </w:pPr>
    <w:rPr>
      <w:rFonts w:ascii="Calibri" w:eastAsia="Calibri" w:hAnsi="Calibri" w:cs="Calibri"/>
      <w:sz w:val="17"/>
      <w:szCs w:val="17"/>
    </w:rPr>
  </w:style>
  <w:style w:type="paragraph" w:styleId="Nagwek">
    <w:name w:val="header"/>
    <w:basedOn w:val="Normalny"/>
    <w:link w:val="NagwekZnak"/>
    <w:uiPriority w:val="99"/>
    <w:semiHidden/>
    <w:unhideWhenUsed/>
    <w:rsid w:val="0008198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81985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08198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81985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4BB56B-B40D-42E0-9178-B4A4B52880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3</Pages>
  <Words>613</Words>
  <Characters>3682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Barbara Gajek</cp:lastModifiedBy>
  <cp:revision>12</cp:revision>
  <cp:lastPrinted>2017-08-23T07:01:00Z</cp:lastPrinted>
  <dcterms:created xsi:type="dcterms:W3CDTF">2017-08-21T13:08:00Z</dcterms:created>
  <dcterms:modified xsi:type="dcterms:W3CDTF">2017-08-24T11:41:00Z</dcterms:modified>
</cp:coreProperties>
</file>