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06" w:rsidRDefault="00AF4006" w:rsidP="008E5319">
      <w:pPr>
        <w:spacing w:after="0"/>
        <w:rPr>
          <w:noProof/>
          <w:color w:val="FF0000"/>
          <w:lang w:eastAsia="pl-PL"/>
        </w:rPr>
      </w:pPr>
    </w:p>
    <w:p w:rsidR="00AF4006" w:rsidRPr="00F8126C" w:rsidRDefault="008E5319" w:rsidP="00C3615D">
      <w:pPr>
        <w:spacing w:after="0"/>
        <w:jc w:val="center"/>
        <w:rPr>
          <w:noProof/>
          <w:color w:val="FF0000"/>
          <w:lang w:eastAsia="pl-PL"/>
        </w:rPr>
      </w:pPr>
      <w:r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321pt">
            <v:imagedata r:id="rId6" o:title=""/>
          </v:shape>
        </w:pict>
      </w:r>
    </w:p>
    <w:p w:rsidR="00AF4006" w:rsidRDefault="00AF4006" w:rsidP="00C3615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365F91"/>
          <w:sz w:val="28"/>
          <w:szCs w:val="28"/>
        </w:rPr>
      </w:pPr>
    </w:p>
    <w:p w:rsidR="00AF4006" w:rsidRPr="00B377E9" w:rsidRDefault="00AF4006" w:rsidP="00B377E9">
      <w:pPr>
        <w:spacing w:after="0"/>
        <w:rPr>
          <w:rFonts w:ascii="Times New Roman" w:hAnsi="Times New Roman" w:cs="Times New Roman"/>
          <w:b/>
          <w:bCs/>
          <w:color w:val="365F91"/>
          <w:sz w:val="28"/>
          <w:szCs w:val="28"/>
        </w:rPr>
      </w:pPr>
    </w:p>
    <w:p w:rsidR="00AF4006" w:rsidRPr="00B377E9" w:rsidRDefault="00AF4006" w:rsidP="00B377E9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B377E9">
        <w:rPr>
          <w:rFonts w:ascii="Arial" w:hAnsi="Arial" w:cs="Arial"/>
          <w:b/>
          <w:bCs/>
          <w:sz w:val="40"/>
          <w:szCs w:val="40"/>
        </w:rPr>
        <w:t>I</w:t>
      </w:r>
      <w:r w:rsidR="00864B2F">
        <w:rPr>
          <w:rFonts w:ascii="Arial" w:hAnsi="Arial" w:cs="Arial"/>
          <w:b/>
          <w:bCs/>
          <w:sz w:val="40"/>
          <w:szCs w:val="40"/>
        </w:rPr>
        <w:t>V</w:t>
      </w:r>
      <w:r w:rsidRPr="00B377E9">
        <w:rPr>
          <w:rFonts w:ascii="Arial" w:hAnsi="Arial" w:cs="Arial"/>
          <w:b/>
          <w:bCs/>
          <w:sz w:val="40"/>
          <w:szCs w:val="40"/>
        </w:rPr>
        <w:t xml:space="preserve"> Sztafeta Niepodległości śladami </w:t>
      </w:r>
    </w:p>
    <w:p w:rsidR="00AF4006" w:rsidRPr="00B377E9" w:rsidRDefault="00AF4006" w:rsidP="00B377E9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B377E9">
        <w:rPr>
          <w:rFonts w:ascii="Arial" w:hAnsi="Arial" w:cs="Arial"/>
          <w:b/>
          <w:bCs/>
          <w:sz w:val="40"/>
          <w:szCs w:val="40"/>
        </w:rPr>
        <w:t>ks. generała Stanisława Brzóski</w:t>
      </w:r>
    </w:p>
    <w:p w:rsidR="00AF4006" w:rsidRPr="00B377E9" w:rsidRDefault="00AF4006" w:rsidP="00B37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006" w:rsidRPr="00B377E9" w:rsidRDefault="00AF4006" w:rsidP="00B377E9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B377E9">
        <w:rPr>
          <w:rFonts w:ascii="Arial" w:hAnsi="Arial" w:cs="Arial"/>
          <w:sz w:val="40"/>
          <w:szCs w:val="40"/>
        </w:rPr>
        <w:t>Łuków –</w:t>
      </w:r>
      <w:r>
        <w:rPr>
          <w:rFonts w:ascii="Arial" w:hAnsi="Arial" w:cs="Arial"/>
          <w:sz w:val="40"/>
          <w:szCs w:val="40"/>
        </w:rPr>
        <w:t xml:space="preserve"> </w:t>
      </w:r>
      <w:r w:rsidRPr="00B377E9">
        <w:rPr>
          <w:rFonts w:ascii="Arial" w:hAnsi="Arial" w:cs="Arial"/>
          <w:sz w:val="40"/>
          <w:szCs w:val="40"/>
        </w:rPr>
        <w:t>Siedlce – Sokołów Podlaski</w:t>
      </w:r>
    </w:p>
    <w:p w:rsidR="00AF4006" w:rsidRPr="00B377E9" w:rsidRDefault="00AF4006" w:rsidP="00B377E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F4006" w:rsidRPr="00DB2392" w:rsidRDefault="00E713DC" w:rsidP="00B377E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23 maja 2016</w:t>
      </w:r>
      <w:r w:rsidR="00AF4006" w:rsidRPr="00DB2392">
        <w:rPr>
          <w:rFonts w:ascii="Times New Roman" w:hAnsi="Times New Roman" w:cs="Times New Roman"/>
          <w:b/>
          <w:bCs/>
          <w:sz w:val="36"/>
          <w:szCs w:val="36"/>
        </w:rPr>
        <w:t xml:space="preserve"> r.</w:t>
      </w:r>
    </w:p>
    <w:p w:rsidR="00AF4006" w:rsidRPr="00B377E9" w:rsidRDefault="00AF4006" w:rsidP="00B377E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4006" w:rsidRPr="00B377E9" w:rsidRDefault="00AF4006" w:rsidP="00B377E9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B377E9">
        <w:rPr>
          <w:rFonts w:ascii="Arial" w:hAnsi="Arial" w:cs="Arial"/>
          <w:b/>
          <w:bCs/>
          <w:sz w:val="24"/>
          <w:szCs w:val="24"/>
        </w:rPr>
        <w:t>pod patronatem</w:t>
      </w:r>
    </w:p>
    <w:p w:rsidR="00AF4006" w:rsidRPr="00B377E9" w:rsidRDefault="00AF4006" w:rsidP="00612B5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 w:rsidRPr="00B377E9">
        <w:rPr>
          <w:rFonts w:ascii="Arial" w:hAnsi="Arial" w:cs="Arial"/>
          <w:b/>
          <w:bCs/>
        </w:rPr>
        <w:t>WÓJTA GMINY ŁUKÓW</w:t>
      </w:r>
    </w:p>
    <w:p w:rsidR="00AF4006" w:rsidRDefault="00AF4006" w:rsidP="00612B54">
      <w:pPr>
        <w:pStyle w:val="Nagwek2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377E9">
        <w:rPr>
          <w:rFonts w:ascii="Arial" w:hAnsi="Arial" w:cs="Arial"/>
          <w:sz w:val="22"/>
          <w:szCs w:val="22"/>
        </w:rPr>
        <w:t>BURMISTRZA MIASTA ŁUKÓW</w:t>
      </w:r>
    </w:p>
    <w:p w:rsidR="003C3B6F" w:rsidRPr="003C3B6F" w:rsidRDefault="003C3B6F" w:rsidP="00612B54">
      <w:pPr>
        <w:spacing w:line="360" w:lineRule="auto"/>
        <w:rPr>
          <w:sz w:val="2"/>
          <w:szCs w:val="2"/>
          <w:lang w:eastAsia="pl-PL"/>
        </w:rPr>
      </w:pPr>
    </w:p>
    <w:p w:rsidR="003C3B6F" w:rsidRPr="003C3B6F" w:rsidRDefault="003C3B6F" w:rsidP="00612B54">
      <w:pPr>
        <w:spacing w:line="360" w:lineRule="auto"/>
        <w:jc w:val="center"/>
        <w:rPr>
          <w:rFonts w:ascii="Arial" w:hAnsi="Arial" w:cs="Arial"/>
          <w:b/>
          <w:lang w:eastAsia="pl-PL"/>
        </w:rPr>
      </w:pPr>
      <w:r w:rsidRPr="003C3B6F">
        <w:rPr>
          <w:rFonts w:ascii="Arial" w:hAnsi="Arial" w:cs="Arial"/>
          <w:b/>
          <w:lang w:eastAsia="pl-PL"/>
        </w:rPr>
        <w:t>BURMISTRZA MIASTA SOKOŁÓW PODLASKI</w:t>
      </w:r>
    </w:p>
    <w:p w:rsidR="00AF4006" w:rsidRPr="00B377E9" w:rsidRDefault="00AF4006" w:rsidP="00612B54">
      <w:pPr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B377E9">
        <w:rPr>
          <w:rFonts w:ascii="Arial" w:hAnsi="Arial" w:cs="Arial"/>
          <w:b/>
          <w:bCs/>
          <w:lang w:eastAsia="pl-PL"/>
        </w:rPr>
        <w:t>NADLEŚNICTWA ŁUKÓW</w:t>
      </w:r>
    </w:p>
    <w:p w:rsidR="00AF4006" w:rsidRPr="00B377E9" w:rsidRDefault="00AF4006" w:rsidP="00612B54">
      <w:pPr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B377E9">
        <w:rPr>
          <w:rFonts w:ascii="Arial" w:hAnsi="Arial" w:cs="Arial"/>
          <w:b/>
          <w:bCs/>
          <w:lang w:eastAsia="pl-PL"/>
        </w:rPr>
        <w:t>NADLEŚNICTWA SOKOŁÓW PODLASKI</w:t>
      </w:r>
    </w:p>
    <w:p w:rsidR="00AF4006" w:rsidRDefault="00AF4006" w:rsidP="00B377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AEF">
        <w:rPr>
          <w:rFonts w:ascii="Times New Roman" w:hAnsi="Times New Roman" w:cs="Times New Roman"/>
          <w:sz w:val="28"/>
          <w:szCs w:val="28"/>
        </w:rPr>
        <w:lastRenderedPageBreak/>
        <w:t>Bieg młodzieży z Macierzy Polski i Wileńszczyzny</w:t>
      </w:r>
      <w:r w:rsidR="009B7E5F">
        <w:rPr>
          <w:rFonts w:ascii="Times New Roman" w:hAnsi="Times New Roman" w:cs="Times New Roman"/>
          <w:sz w:val="28"/>
          <w:szCs w:val="28"/>
        </w:rPr>
        <w:t xml:space="preserve"> upamiętniający </w:t>
      </w:r>
      <w:r w:rsidR="009B7E5F">
        <w:rPr>
          <w:rFonts w:ascii="Times New Roman" w:hAnsi="Times New Roman" w:cs="Times New Roman"/>
          <w:sz w:val="28"/>
          <w:szCs w:val="28"/>
        </w:rPr>
        <w:br/>
        <w:t>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AEF">
        <w:rPr>
          <w:rFonts w:ascii="Times New Roman" w:hAnsi="Times New Roman" w:cs="Times New Roman"/>
          <w:sz w:val="28"/>
          <w:szCs w:val="28"/>
        </w:rPr>
        <w:t>rocznicę wybuchu Powstania S</w:t>
      </w:r>
      <w:r>
        <w:rPr>
          <w:rFonts w:ascii="Times New Roman" w:hAnsi="Times New Roman" w:cs="Times New Roman"/>
          <w:sz w:val="28"/>
          <w:szCs w:val="28"/>
        </w:rPr>
        <w:t xml:space="preserve">tyczniowego, największego zrywu </w:t>
      </w:r>
      <w:r w:rsidRPr="00CE1AEF">
        <w:rPr>
          <w:rFonts w:ascii="Times New Roman" w:hAnsi="Times New Roman" w:cs="Times New Roman"/>
          <w:sz w:val="28"/>
          <w:szCs w:val="28"/>
        </w:rPr>
        <w:t>niepodległościowego Polaków</w:t>
      </w:r>
      <w:r w:rsidR="00D14BB4">
        <w:rPr>
          <w:rFonts w:ascii="Times New Roman" w:hAnsi="Times New Roman" w:cs="Times New Roman"/>
          <w:sz w:val="28"/>
          <w:szCs w:val="28"/>
        </w:rPr>
        <w:t xml:space="preserve"> oraz 151</w:t>
      </w:r>
      <w:r w:rsidR="00612B54">
        <w:rPr>
          <w:rFonts w:ascii="Times New Roman" w:hAnsi="Times New Roman" w:cs="Times New Roman"/>
          <w:sz w:val="28"/>
          <w:szCs w:val="28"/>
        </w:rPr>
        <w:t xml:space="preserve"> rocznicę śmierci ks. Stanisława Brzóski</w:t>
      </w:r>
      <w:r w:rsidRPr="00CE1A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B54">
        <w:rPr>
          <w:rFonts w:ascii="Times New Roman" w:hAnsi="Times New Roman" w:cs="Times New Roman"/>
          <w:sz w:val="28"/>
          <w:szCs w:val="28"/>
        </w:rPr>
        <w:t>Te wydarzenia</w:t>
      </w:r>
      <w:r>
        <w:rPr>
          <w:rFonts w:ascii="Times New Roman" w:hAnsi="Times New Roman" w:cs="Times New Roman"/>
          <w:sz w:val="28"/>
          <w:szCs w:val="28"/>
        </w:rPr>
        <w:t xml:space="preserve"> ma</w:t>
      </w:r>
      <w:r w:rsidR="00612B54">
        <w:rPr>
          <w:rFonts w:ascii="Times New Roman" w:hAnsi="Times New Roman" w:cs="Times New Roman"/>
          <w:sz w:val="28"/>
          <w:szCs w:val="28"/>
        </w:rPr>
        <w:t>ją</w:t>
      </w:r>
      <w:r>
        <w:rPr>
          <w:rFonts w:ascii="Times New Roman" w:hAnsi="Times New Roman" w:cs="Times New Roman"/>
          <w:sz w:val="28"/>
          <w:szCs w:val="28"/>
        </w:rPr>
        <w:t xml:space="preserve"> duże znaczenie dla każdego pokolenia. To dzięki Powstańcom nie zaginęła nasza tożsamość narodowa. Pamiętając o tamtych trudnych czasach, o krwi przelanej „W imię Boga za wolność N</w:t>
      </w:r>
      <w:r w:rsidR="00612B54">
        <w:rPr>
          <w:rFonts w:ascii="Times New Roman" w:hAnsi="Times New Roman" w:cs="Times New Roman"/>
          <w:sz w:val="28"/>
          <w:szCs w:val="28"/>
        </w:rPr>
        <w:t>aszą i Waszą” pragniemy uczcić S</w:t>
      </w:r>
      <w:r>
        <w:rPr>
          <w:rFonts w:ascii="Times New Roman" w:hAnsi="Times New Roman" w:cs="Times New Roman"/>
          <w:sz w:val="28"/>
          <w:szCs w:val="28"/>
        </w:rPr>
        <w:t>ztafetą Niepodległości pamięć osób, które zginęły za Ojczyznę.</w:t>
      </w:r>
    </w:p>
    <w:p w:rsidR="00AF4006" w:rsidRDefault="00AF4006" w:rsidP="003C3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hołdzie dla ks. generała Stanisława Brzózki </w:t>
      </w:r>
      <w:r w:rsidR="00612B54">
        <w:rPr>
          <w:rFonts w:ascii="Times New Roman" w:hAnsi="Times New Roman" w:cs="Times New Roman"/>
          <w:sz w:val="28"/>
          <w:szCs w:val="28"/>
        </w:rPr>
        <w:t xml:space="preserve">i Powstańców w dniu </w:t>
      </w:r>
      <w:r w:rsidR="009B7E5F">
        <w:rPr>
          <w:rFonts w:ascii="Times New Roman" w:hAnsi="Times New Roman" w:cs="Times New Roman"/>
          <w:sz w:val="28"/>
          <w:szCs w:val="28"/>
          <w:u w:val="single"/>
        </w:rPr>
        <w:t>23.05.2016</w:t>
      </w:r>
      <w:r w:rsidRPr="00864B2F">
        <w:rPr>
          <w:rFonts w:ascii="Times New Roman" w:hAnsi="Times New Roman" w:cs="Times New Roman"/>
          <w:sz w:val="28"/>
          <w:szCs w:val="28"/>
          <w:u w:val="single"/>
        </w:rPr>
        <w:t>r.</w:t>
      </w:r>
      <w:r>
        <w:rPr>
          <w:rFonts w:ascii="Times New Roman" w:hAnsi="Times New Roman" w:cs="Times New Roman"/>
          <w:sz w:val="28"/>
          <w:szCs w:val="28"/>
        </w:rPr>
        <w:t xml:space="preserve"> wyruszy </w:t>
      </w:r>
      <w:r w:rsidRPr="00164745">
        <w:rPr>
          <w:rFonts w:ascii="Times New Roman" w:hAnsi="Times New Roman" w:cs="Times New Roman"/>
          <w:b/>
          <w:bCs/>
          <w:sz w:val="28"/>
          <w:szCs w:val="28"/>
        </w:rPr>
        <w:t>„I</w:t>
      </w:r>
      <w:r w:rsidR="00864B2F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64745">
        <w:rPr>
          <w:rFonts w:ascii="Times New Roman" w:hAnsi="Times New Roman" w:cs="Times New Roman"/>
          <w:b/>
          <w:bCs/>
          <w:sz w:val="28"/>
          <w:szCs w:val="28"/>
        </w:rPr>
        <w:t xml:space="preserve"> Sztafeta Niepodległości śladami ks. generała Stanisława Brzóski”</w:t>
      </w:r>
      <w:r>
        <w:rPr>
          <w:rFonts w:ascii="Times New Roman" w:hAnsi="Times New Roman" w:cs="Times New Roman"/>
          <w:sz w:val="28"/>
          <w:szCs w:val="28"/>
        </w:rPr>
        <w:t xml:space="preserve"> organizowana przez Zespół Szkół w Krynce, Wileński Hufiec Maryi im. Pani Ostrobramskiej, Związek Harcerstwa Polsk</w:t>
      </w:r>
      <w:r w:rsidR="00E100E2">
        <w:rPr>
          <w:rFonts w:ascii="Times New Roman" w:hAnsi="Times New Roman" w:cs="Times New Roman"/>
          <w:sz w:val="28"/>
          <w:szCs w:val="28"/>
        </w:rPr>
        <w:t>iego.</w:t>
      </w:r>
    </w:p>
    <w:p w:rsidR="00AF4006" w:rsidRPr="00CE573D" w:rsidRDefault="00AF4006" w:rsidP="00CE1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573D">
        <w:rPr>
          <w:rFonts w:ascii="Times New Roman" w:hAnsi="Times New Roman" w:cs="Times New Roman"/>
          <w:b/>
          <w:bCs/>
          <w:sz w:val="28"/>
          <w:szCs w:val="28"/>
        </w:rPr>
        <w:t>Program:</w:t>
      </w:r>
    </w:p>
    <w:p w:rsidR="00AF4006" w:rsidRDefault="009B7E5F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Dzień 23.05.2016</w:t>
      </w:r>
      <w:r w:rsidR="00AF4006" w:rsidRPr="004B5230">
        <w:rPr>
          <w:rFonts w:ascii="Times New Roman" w:hAnsi="Times New Roman" w:cs="Times New Roman"/>
          <w:sz w:val="28"/>
          <w:szCs w:val="28"/>
          <w:u w:val="single"/>
        </w:rPr>
        <w:t xml:space="preserve"> r</w:t>
      </w:r>
      <w:r w:rsidR="00AF4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006" w:rsidRDefault="00DB2392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- 7.45</w:t>
      </w:r>
      <w:r w:rsidR="00AF4006">
        <w:rPr>
          <w:rFonts w:ascii="Times New Roman" w:hAnsi="Times New Roman" w:cs="Times New Roman"/>
          <w:sz w:val="28"/>
          <w:szCs w:val="28"/>
        </w:rPr>
        <w:t>-  zbiórka na placu Narutowicza w Łukowie</w:t>
      </w:r>
    </w:p>
    <w:p w:rsidR="00AF4006" w:rsidRDefault="00DB2392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- 8.0</w:t>
      </w:r>
      <w:r w:rsidR="00AF4006">
        <w:rPr>
          <w:rFonts w:ascii="Times New Roman" w:hAnsi="Times New Roman" w:cs="Times New Roman"/>
          <w:sz w:val="28"/>
          <w:szCs w:val="28"/>
        </w:rPr>
        <w:t>0 uroczyste rozpoczęcie sztafety, krótkie okolicznościowe przemówienie Burmistrza</w:t>
      </w:r>
      <w:r w:rsidR="00612B54">
        <w:rPr>
          <w:rFonts w:ascii="Times New Roman" w:hAnsi="Times New Roman" w:cs="Times New Roman"/>
          <w:sz w:val="28"/>
          <w:szCs w:val="28"/>
        </w:rPr>
        <w:t xml:space="preserve"> Miasta Łuków</w:t>
      </w:r>
      <w:r w:rsidR="00AF4006">
        <w:rPr>
          <w:rFonts w:ascii="Times New Roman" w:hAnsi="Times New Roman" w:cs="Times New Roman"/>
          <w:sz w:val="28"/>
          <w:szCs w:val="28"/>
        </w:rPr>
        <w:t xml:space="preserve"> i Wójta</w:t>
      </w:r>
      <w:r w:rsidR="00612B54">
        <w:rPr>
          <w:rFonts w:ascii="Times New Roman" w:hAnsi="Times New Roman" w:cs="Times New Roman"/>
          <w:sz w:val="28"/>
          <w:szCs w:val="28"/>
        </w:rPr>
        <w:t xml:space="preserve"> Gminy Łuków  oraz innych zaproszonych gości.</w:t>
      </w:r>
    </w:p>
    <w:p w:rsidR="00AF4006" w:rsidRPr="00CE573D" w:rsidRDefault="00DB2392" w:rsidP="00CE1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8.1</w:t>
      </w:r>
      <w:r w:rsidR="00E100E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006" w:rsidRPr="00164745">
        <w:rPr>
          <w:rFonts w:ascii="Times New Roman" w:hAnsi="Times New Roman" w:cs="Times New Roman"/>
          <w:b/>
          <w:bCs/>
          <w:sz w:val="28"/>
          <w:szCs w:val="28"/>
        </w:rPr>
        <w:t xml:space="preserve"> - START</w:t>
      </w:r>
    </w:p>
    <w:p w:rsidR="00AF4006" w:rsidRPr="00164745" w:rsidRDefault="00AF4006" w:rsidP="00CE1AE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5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Biegnąca młodzież </w:t>
      </w:r>
      <w:r w:rsidR="008622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12B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przez cały czas biegu </w:t>
      </w:r>
      <w:r w:rsidRPr="004B5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będzie eskortowana przez motocyklistów</w:t>
      </w:r>
      <w:r w:rsidR="00AB4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oraz patrol policyjny</w:t>
      </w:r>
    </w:p>
    <w:p w:rsidR="00AF4006" w:rsidRPr="001860E5" w:rsidRDefault="00AF400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0E5">
        <w:rPr>
          <w:rFonts w:ascii="Times New Roman" w:hAnsi="Times New Roman" w:cs="Times New Roman"/>
          <w:sz w:val="28"/>
          <w:szCs w:val="28"/>
        </w:rPr>
        <w:t>-  Pomnik ks. gen. Brzóski  na terenie Rezerwatu Jata.</w:t>
      </w:r>
    </w:p>
    <w:p w:rsidR="00AF4006" w:rsidRPr="001860E5" w:rsidRDefault="00AF400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0E5">
        <w:rPr>
          <w:rFonts w:ascii="Times New Roman" w:hAnsi="Times New Roman" w:cs="Times New Roman"/>
          <w:sz w:val="28"/>
          <w:szCs w:val="28"/>
        </w:rPr>
        <w:t xml:space="preserve">   Złożenie wieńca i zapalenie zniczy. Krótka modlitwa</w:t>
      </w:r>
    </w:p>
    <w:p w:rsidR="00AF4006" w:rsidRPr="001860E5" w:rsidRDefault="00AF400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0E5">
        <w:rPr>
          <w:rFonts w:ascii="Times New Roman" w:hAnsi="Times New Roman" w:cs="Times New Roman"/>
          <w:sz w:val="28"/>
          <w:szCs w:val="28"/>
        </w:rPr>
        <w:t>- 10.30 powitanie na terenie gminy Wiśniew przez Wójta Gminy.</w:t>
      </w:r>
    </w:p>
    <w:p w:rsidR="00AF4006" w:rsidRPr="001860E5" w:rsidRDefault="00AF400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0E5">
        <w:rPr>
          <w:rFonts w:ascii="Times New Roman" w:hAnsi="Times New Roman" w:cs="Times New Roman"/>
          <w:sz w:val="28"/>
          <w:szCs w:val="28"/>
        </w:rPr>
        <w:t xml:space="preserve">   Asysta biegaczy z Wiśniewa w granicach gminy</w:t>
      </w:r>
    </w:p>
    <w:p w:rsidR="00AF4006" w:rsidRPr="001860E5" w:rsidRDefault="00AF400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0E5">
        <w:rPr>
          <w:rFonts w:ascii="Times New Roman" w:hAnsi="Times New Roman" w:cs="Times New Roman"/>
          <w:sz w:val="28"/>
          <w:szCs w:val="28"/>
        </w:rPr>
        <w:t>- 12.00 powitanie przez władze Siedlec, zatrzymanie przy Pomniku Władysława Rawicza. Asysta biegaczy Siedleckich w granicach miasta.</w:t>
      </w:r>
    </w:p>
    <w:p w:rsidR="00AF4006" w:rsidRPr="001860E5" w:rsidRDefault="00E100E2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392">
        <w:rPr>
          <w:rFonts w:ascii="Times New Roman" w:hAnsi="Times New Roman" w:cs="Times New Roman"/>
          <w:sz w:val="28"/>
          <w:szCs w:val="28"/>
        </w:rPr>
        <w:t xml:space="preserve">ok. </w:t>
      </w:r>
      <w:r>
        <w:rPr>
          <w:rFonts w:ascii="Times New Roman" w:hAnsi="Times New Roman" w:cs="Times New Roman"/>
          <w:sz w:val="28"/>
          <w:szCs w:val="28"/>
        </w:rPr>
        <w:t>15.0</w:t>
      </w:r>
      <w:r w:rsidR="00AF4006" w:rsidRPr="001860E5">
        <w:rPr>
          <w:rFonts w:ascii="Times New Roman" w:hAnsi="Times New Roman" w:cs="Times New Roman"/>
          <w:sz w:val="28"/>
          <w:szCs w:val="28"/>
        </w:rPr>
        <w:t>0 powitanie Sztafety w Sokołowie Podlaskim</w:t>
      </w:r>
    </w:p>
    <w:p w:rsidR="00AF4006" w:rsidRPr="001860E5" w:rsidRDefault="00AF400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0E5">
        <w:rPr>
          <w:rFonts w:ascii="Times New Roman" w:hAnsi="Times New Roman" w:cs="Times New Roman"/>
          <w:sz w:val="28"/>
          <w:szCs w:val="28"/>
        </w:rPr>
        <w:t xml:space="preserve">  Złożenie meldunku przez komandora sztafety </w:t>
      </w:r>
    </w:p>
    <w:p w:rsidR="00AF4006" w:rsidRPr="001860E5" w:rsidRDefault="00DB2392" w:rsidP="00CE573D">
      <w:pPr>
        <w:pStyle w:val="Tekstpodstawow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D55E6">
        <w:rPr>
          <w:rFonts w:ascii="Times New Roman" w:hAnsi="Times New Roman"/>
        </w:rPr>
        <w:t xml:space="preserve">ok. </w:t>
      </w:r>
      <w:r>
        <w:rPr>
          <w:rFonts w:ascii="Times New Roman" w:hAnsi="Times New Roman"/>
        </w:rPr>
        <w:t>15.00 – 15.3</w:t>
      </w:r>
      <w:r w:rsidR="00AF4006" w:rsidRPr="001860E5">
        <w:rPr>
          <w:rFonts w:ascii="Times New Roman" w:hAnsi="Times New Roman"/>
        </w:rPr>
        <w:t xml:space="preserve">0 przemówienia i podziękowania </w:t>
      </w:r>
    </w:p>
    <w:p w:rsidR="00AF4006" w:rsidRPr="001860E5" w:rsidRDefault="00AF4006" w:rsidP="00CE573D">
      <w:pPr>
        <w:pStyle w:val="Tekstpodstawowy"/>
        <w:spacing w:line="360" w:lineRule="auto"/>
        <w:jc w:val="both"/>
        <w:rPr>
          <w:rFonts w:ascii="Times New Roman" w:hAnsi="Times New Roman"/>
        </w:rPr>
      </w:pPr>
      <w:r w:rsidRPr="001860E5">
        <w:rPr>
          <w:rFonts w:ascii="Times New Roman" w:hAnsi="Times New Roman"/>
        </w:rPr>
        <w:t xml:space="preserve">Następnie w uroczystym pochodzie uczestnicy sztafety przejdą </w:t>
      </w:r>
      <w:r w:rsidRPr="001860E5">
        <w:rPr>
          <w:rFonts w:ascii="Times New Roman" w:hAnsi="Times New Roman"/>
        </w:rPr>
        <w:br/>
        <w:t xml:space="preserve">ul. Wilczyńskiego, ul. Kilińskiego (dł. ok. </w:t>
      </w:r>
      <w:smartTag w:uri="urn:schemas-microsoft-com:office:smarttags" w:element="metricconverter">
        <w:smartTagPr>
          <w:attr w:name="ProductID" w:val="130 m"/>
        </w:smartTagPr>
        <w:r w:rsidRPr="001860E5">
          <w:rPr>
            <w:rFonts w:ascii="Times New Roman" w:hAnsi="Times New Roman"/>
          </w:rPr>
          <w:t>130 m</w:t>
        </w:r>
      </w:smartTag>
      <w:r w:rsidRPr="001860E5">
        <w:rPr>
          <w:rFonts w:ascii="Times New Roman" w:hAnsi="Times New Roman"/>
        </w:rPr>
        <w:t xml:space="preserve">) na teren parku, gdzie zostanie złożony wieniec pod Pomnikiem Pamięci Żołnierzy Armii Krajowej, zaś pięcioosobowa delegacja złoży kwiaty pod tablicą upamiętniającą Ofiary Urzędu Bezpieczeństwa. Następnie uczestnicy uroczystości przejdą na Plac </w:t>
      </w:r>
      <w:r w:rsidRPr="001860E5">
        <w:rPr>
          <w:rFonts w:ascii="Times New Roman" w:hAnsi="Times New Roman"/>
        </w:rPr>
        <w:lastRenderedPageBreak/>
        <w:t xml:space="preserve">Kościoła </w:t>
      </w:r>
      <w:proofErr w:type="spellStart"/>
      <w:r w:rsidRPr="001860E5">
        <w:rPr>
          <w:rFonts w:ascii="Times New Roman" w:hAnsi="Times New Roman"/>
        </w:rPr>
        <w:t>pw</w:t>
      </w:r>
      <w:proofErr w:type="spellEnd"/>
      <w:r w:rsidRPr="001860E5">
        <w:rPr>
          <w:rFonts w:ascii="Times New Roman" w:hAnsi="Times New Roman"/>
        </w:rPr>
        <w:t xml:space="preserve">. Niepokalanego Serca NMP, gdzie odbędzie się msza św. </w:t>
      </w:r>
      <w:r w:rsidRPr="001860E5">
        <w:rPr>
          <w:rFonts w:ascii="Times New Roman" w:hAnsi="Times New Roman"/>
        </w:rPr>
        <w:br/>
        <w:t>w intencji bohaterów Powstania Styczniowego.</w:t>
      </w:r>
    </w:p>
    <w:p w:rsidR="001860E5" w:rsidRDefault="007D55E6" w:rsidP="00CE1A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ok. godz. 16.3</w:t>
      </w:r>
      <w:r w:rsidR="00DB2392">
        <w:rPr>
          <w:rFonts w:ascii="Times New Roman" w:hAnsi="Times New Roman" w:cs="Times New Roman"/>
          <w:sz w:val="28"/>
          <w:szCs w:val="28"/>
        </w:rPr>
        <w:t>0</w:t>
      </w:r>
      <w:r w:rsidR="00AF4006" w:rsidRPr="001860E5">
        <w:rPr>
          <w:rFonts w:ascii="Times New Roman" w:hAnsi="Times New Roman" w:cs="Times New Roman"/>
          <w:sz w:val="28"/>
          <w:szCs w:val="28"/>
        </w:rPr>
        <w:t xml:space="preserve"> </w:t>
      </w:r>
      <w:r w:rsidR="00612B54">
        <w:rPr>
          <w:rFonts w:ascii="Times New Roman" w:hAnsi="Times New Roman" w:cs="Times New Roman"/>
          <w:sz w:val="28"/>
          <w:szCs w:val="28"/>
        </w:rPr>
        <w:t xml:space="preserve">planowane jest </w:t>
      </w:r>
      <w:r w:rsidR="00AF4006" w:rsidRPr="001860E5">
        <w:rPr>
          <w:rFonts w:ascii="Times New Roman" w:hAnsi="Times New Roman" w:cs="Times New Roman"/>
          <w:sz w:val="28"/>
          <w:szCs w:val="28"/>
        </w:rPr>
        <w:t xml:space="preserve">przejście do szkoły </w:t>
      </w:r>
      <w:r w:rsidR="008954F1">
        <w:rPr>
          <w:rFonts w:ascii="Times New Roman" w:hAnsi="Times New Roman" w:cs="Times New Roman"/>
          <w:sz w:val="28"/>
          <w:szCs w:val="28"/>
        </w:rPr>
        <w:t xml:space="preserve">i </w:t>
      </w:r>
      <w:r w:rsidR="00864B2F">
        <w:rPr>
          <w:rFonts w:ascii="Times New Roman" w:hAnsi="Times New Roman" w:cs="Times New Roman"/>
          <w:sz w:val="28"/>
          <w:szCs w:val="28"/>
        </w:rPr>
        <w:t xml:space="preserve"> uroczyste zakończenie</w:t>
      </w:r>
      <w:r w:rsidR="008954F1">
        <w:rPr>
          <w:rFonts w:ascii="Times New Roman" w:hAnsi="Times New Roman" w:cs="Times New Roman"/>
          <w:sz w:val="28"/>
          <w:szCs w:val="28"/>
        </w:rPr>
        <w:t>.</w:t>
      </w:r>
      <w:r w:rsidR="00864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EDB" w:rsidRDefault="00A22EDB" w:rsidP="00A04D4D">
      <w:pPr>
        <w:ind w:left="720" w:hanging="285"/>
        <w:jc w:val="both"/>
        <w:rPr>
          <w:sz w:val="28"/>
          <w:szCs w:val="28"/>
        </w:rPr>
      </w:pPr>
    </w:p>
    <w:p w:rsidR="00A22EDB" w:rsidRPr="00A22EDB" w:rsidRDefault="00A22EDB" w:rsidP="00A22ED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22EDB">
        <w:rPr>
          <w:rFonts w:ascii="Arial" w:hAnsi="Arial" w:cs="Arial"/>
          <w:b/>
          <w:bCs/>
          <w:sz w:val="28"/>
          <w:szCs w:val="28"/>
        </w:rPr>
        <w:t>IV Sztafeta Niepodległości śladami ks. generała Stanisława Brzóski</w:t>
      </w:r>
    </w:p>
    <w:p w:rsidR="00A22EDB" w:rsidRPr="00A22EDB" w:rsidRDefault="00A22EDB" w:rsidP="00A22E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EDB" w:rsidRPr="00A22EDB" w:rsidRDefault="00A22EDB" w:rsidP="00A22ED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22EDB">
        <w:rPr>
          <w:rFonts w:ascii="Arial" w:hAnsi="Arial" w:cs="Arial"/>
          <w:sz w:val="28"/>
          <w:szCs w:val="28"/>
        </w:rPr>
        <w:t>Łuków – Siedlce – Sokołów Podlaski</w:t>
      </w:r>
    </w:p>
    <w:p w:rsidR="00A22EDB" w:rsidRPr="00A22EDB" w:rsidRDefault="00A22EDB" w:rsidP="00A22EDB">
      <w:pPr>
        <w:ind w:left="435"/>
        <w:jc w:val="both"/>
        <w:rPr>
          <w:b/>
          <w:bCs/>
          <w:sz w:val="28"/>
          <w:szCs w:val="28"/>
          <w:u w:val="single"/>
        </w:rPr>
      </w:pPr>
    </w:p>
    <w:p w:rsidR="00A22EDB" w:rsidRPr="00A63380" w:rsidRDefault="00A22EDB" w:rsidP="00A22EDB">
      <w:pPr>
        <w:ind w:left="435"/>
        <w:jc w:val="center"/>
        <w:rPr>
          <w:b/>
          <w:bCs/>
          <w:sz w:val="32"/>
          <w:szCs w:val="32"/>
          <w:u w:val="single"/>
        </w:rPr>
      </w:pPr>
      <w:r w:rsidRPr="00A63380">
        <w:rPr>
          <w:b/>
          <w:bCs/>
          <w:sz w:val="32"/>
          <w:szCs w:val="32"/>
          <w:u w:val="single"/>
        </w:rPr>
        <w:t>Szczegółowy opis trasy biegu sztafetowego:</w:t>
      </w:r>
    </w:p>
    <w:p w:rsidR="00A22EDB" w:rsidRPr="00FD47E7" w:rsidRDefault="00A22EDB" w:rsidP="00A22EDB">
      <w:pPr>
        <w:ind w:left="435"/>
        <w:jc w:val="both"/>
        <w:rPr>
          <w:b/>
          <w:bCs/>
          <w:i/>
          <w:iCs/>
          <w:sz w:val="28"/>
          <w:szCs w:val="28"/>
        </w:rPr>
      </w:pPr>
      <w:r w:rsidRPr="00076E98">
        <w:rPr>
          <w:b/>
          <w:bCs/>
          <w:i/>
          <w:iCs/>
          <w:sz w:val="28"/>
          <w:szCs w:val="28"/>
        </w:rPr>
        <w:t>Przewidywany czas biegu zawodników - ok.</w:t>
      </w:r>
      <w:r>
        <w:rPr>
          <w:b/>
          <w:bCs/>
          <w:i/>
          <w:iCs/>
          <w:sz w:val="28"/>
          <w:szCs w:val="28"/>
        </w:rPr>
        <w:t xml:space="preserve"> </w:t>
      </w:r>
      <w:r w:rsidRPr="00076E98">
        <w:rPr>
          <w:b/>
          <w:bCs/>
          <w:i/>
          <w:iCs/>
          <w:sz w:val="28"/>
          <w:szCs w:val="28"/>
        </w:rPr>
        <w:t>10 -12 km/h</w:t>
      </w:r>
    </w:p>
    <w:p w:rsidR="00A22EDB" w:rsidRPr="00CB5B67" w:rsidRDefault="00A22EDB" w:rsidP="00A22EDB">
      <w:pPr>
        <w:ind w:left="43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START </w:t>
      </w:r>
      <w:r w:rsidRPr="00C361E1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Plac Narutowicza w Łukowie - </w:t>
      </w:r>
      <w:r>
        <w:rPr>
          <w:b/>
          <w:bCs/>
          <w:i/>
          <w:iCs/>
          <w:sz w:val="28"/>
          <w:szCs w:val="28"/>
        </w:rPr>
        <w:t>godz. 8.10</w:t>
      </w:r>
    </w:p>
    <w:p w:rsidR="00A22EDB" w:rsidRPr="00FD47E7" w:rsidRDefault="00A22EDB" w:rsidP="00A22EDB">
      <w:pPr>
        <w:ind w:left="43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Szczegółowy przebieg trasy:</w:t>
      </w:r>
    </w:p>
    <w:p w:rsidR="00A22EDB" w:rsidRPr="00CB5B67" w:rsidRDefault="00A22EDB" w:rsidP="00A22EDB">
      <w:pPr>
        <w:ind w:left="435"/>
        <w:jc w:val="both"/>
        <w:rPr>
          <w:sz w:val="28"/>
          <w:szCs w:val="28"/>
          <w:u w:val="single"/>
        </w:rPr>
      </w:pPr>
      <w:r w:rsidRPr="00CB5B67">
        <w:rPr>
          <w:sz w:val="28"/>
          <w:szCs w:val="28"/>
          <w:u w:val="single"/>
        </w:rPr>
        <w:t xml:space="preserve"> Droga asfaltowa: </w:t>
      </w:r>
    </w:p>
    <w:p w:rsidR="00A22EDB" w:rsidRPr="00017005" w:rsidRDefault="00A22EDB" w:rsidP="00A22EDB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Piłsudskiego do skrzyżowania z ul. Warszawską - </w:t>
      </w:r>
      <w:r>
        <w:rPr>
          <w:b/>
          <w:bCs/>
          <w:sz w:val="28"/>
          <w:szCs w:val="28"/>
        </w:rPr>
        <w:t>18</w:t>
      </w:r>
      <w:r w:rsidRPr="00017005">
        <w:rPr>
          <w:b/>
          <w:bCs/>
          <w:sz w:val="28"/>
          <w:szCs w:val="28"/>
        </w:rPr>
        <w:t>0m</w:t>
      </w:r>
    </w:p>
    <w:p w:rsidR="00A22EDB" w:rsidRPr="00017005" w:rsidRDefault="00A22EDB" w:rsidP="00A22EDB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Warszawska do ul. </w:t>
      </w:r>
      <w:proofErr w:type="spellStart"/>
      <w:r>
        <w:rPr>
          <w:sz w:val="28"/>
          <w:szCs w:val="28"/>
        </w:rPr>
        <w:t>Łapiguz</w:t>
      </w:r>
      <w:proofErr w:type="spellEnd"/>
      <w:r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,6 km"/>
        </w:smartTagPr>
        <w:r w:rsidRPr="00017005">
          <w:rPr>
            <w:b/>
            <w:bCs/>
            <w:sz w:val="28"/>
            <w:szCs w:val="28"/>
          </w:rPr>
          <w:t>1,6 km</w:t>
        </w:r>
      </w:smartTag>
    </w:p>
    <w:p w:rsidR="00A22EDB" w:rsidRPr="00017005" w:rsidRDefault="00A22EDB" w:rsidP="00A22EDB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droga 76 - ul. </w:t>
      </w:r>
      <w:proofErr w:type="spellStart"/>
      <w:r>
        <w:rPr>
          <w:sz w:val="28"/>
          <w:szCs w:val="28"/>
        </w:rPr>
        <w:t>Łapiguz</w:t>
      </w:r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1,8 km"/>
        </w:smartTagPr>
        <w:r>
          <w:rPr>
            <w:sz w:val="28"/>
            <w:szCs w:val="28"/>
          </w:rPr>
          <w:t>-</w:t>
        </w:r>
        <w:r w:rsidRPr="00017005">
          <w:rPr>
            <w:b/>
            <w:bCs/>
            <w:sz w:val="28"/>
            <w:szCs w:val="28"/>
          </w:rPr>
          <w:t>1,8 km</w:t>
        </w:r>
      </w:smartTag>
    </w:p>
    <w:p w:rsidR="00A22EDB" w:rsidRPr="00017005" w:rsidRDefault="00A22EDB" w:rsidP="00A22EDB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droga 76 – </w:t>
      </w:r>
      <w:smartTag w:uri="urn:schemas-microsoft-com:office:smarttags" w:element="metricconverter">
        <w:smartTagPr>
          <w:attr w:name="ProductID" w:val="500 m"/>
        </w:smartTagPr>
        <w:r w:rsidRPr="00017005">
          <w:rPr>
            <w:b/>
            <w:bCs/>
            <w:sz w:val="28"/>
            <w:szCs w:val="28"/>
          </w:rPr>
          <w:t>500 m</w:t>
        </w:r>
      </w:smartTag>
    </w:p>
    <w:p w:rsidR="00A22EDB" w:rsidRDefault="00A22EDB" w:rsidP="00A22ED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miejscowości Zalesie – koniec drogi asfaltowej – </w:t>
      </w:r>
      <w:smartTag w:uri="urn:schemas-microsoft-com:office:smarttags" w:element="metricconverter">
        <w:smartTagPr>
          <w:attr w:name="ProductID" w:val="3,1 km"/>
        </w:smartTagPr>
        <w:r w:rsidRPr="00017005">
          <w:rPr>
            <w:b/>
            <w:bCs/>
            <w:sz w:val="28"/>
            <w:szCs w:val="28"/>
          </w:rPr>
          <w:t>3,1 km</w:t>
        </w:r>
      </w:smartTag>
    </w:p>
    <w:p w:rsidR="00A22EDB" w:rsidRPr="00CB5B67" w:rsidRDefault="00A22EDB" w:rsidP="00A22EDB">
      <w:pPr>
        <w:jc w:val="both"/>
        <w:rPr>
          <w:i/>
          <w:iCs/>
          <w:sz w:val="28"/>
          <w:szCs w:val="28"/>
        </w:rPr>
      </w:pPr>
      <w:r w:rsidRPr="00CB5B67">
        <w:rPr>
          <w:i/>
          <w:iCs/>
          <w:sz w:val="28"/>
          <w:szCs w:val="28"/>
        </w:rPr>
        <w:t>następnie:</w:t>
      </w:r>
    </w:p>
    <w:p w:rsidR="00A22EDB" w:rsidRPr="00C361E1" w:rsidRDefault="00A22EDB" w:rsidP="00A22EDB">
      <w:pPr>
        <w:ind w:left="435"/>
        <w:jc w:val="both"/>
        <w:rPr>
          <w:b/>
          <w:bCs/>
          <w:sz w:val="28"/>
          <w:szCs w:val="28"/>
        </w:rPr>
      </w:pPr>
      <w:r w:rsidRPr="00CB5B67">
        <w:rPr>
          <w:sz w:val="28"/>
          <w:szCs w:val="28"/>
          <w:u w:val="single"/>
        </w:rPr>
        <w:t>Droga gruntowa</w:t>
      </w:r>
      <w:r>
        <w:rPr>
          <w:sz w:val="28"/>
          <w:szCs w:val="28"/>
        </w:rPr>
        <w:t xml:space="preserve"> łącząca miejscowość Zalesie z drogą relacji Dąbie –Klimki - </w:t>
      </w:r>
      <w:smartTag w:uri="urn:schemas-microsoft-com:office:smarttags" w:element="metricconverter">
        <w:smartTagPr>
          <w:attr w:name="ProductID" w:val="1,9 km"/>
        </w:smartTagPr>
        <w:r>
          <w:rPr>
            <w:b/>
            <w:bCs/>
            <w:sz w:val="28"/>
            <w:szCs w:val="28"/>
          </w:rPr>
          <w:t>1,9</w:t>
        </w:r>
        <w:r w:rsidRPr="00017005">
          <w:rPr>
            <w:b/>
            <w:bCs/>
            <w:sz w:val="28"/>
            <w:szCs w:val="28"/>
          </w:rPr>
          <w:t xml:space="preserve"> km</w:t>
        </w:r>
      </w:smartTag>
    </w:p>
    <w:p w:rsidR="00A22EDB" w:rsidRPr="00A04D4D" w:rsidRDefault="00A22EDB" w:rsidP="00A22EDB">
      <w:pPr>
        <w:ind w:left="435"/>
        <w:jc w:val="both"/>
        <w:rPr>
          <w:b/>
          <w:bCs/>
          <w:sz w:val="28"/>
          <w:szCs w:val="28"/>
        </w:rPr>
      </w:pPr>
      <w:r w:rsidRPr="00CB5B67">
        <w:rPr>
          <w:sz w:val="28"/>
          <w:szCs w:val="28"/>
          <w:u w:val="single"/>
        </w:rPr>
        <w:t>Droga gruntowa</w:t>
      </w:r>
      <w:r>
        <w:rPr>
          <w:sz w:val="28"/>
          <w:szCs w:val="28"/>
        </w:rPr>
        <w:t xml:space="preserve"> (leśna) do miejscowości Klimki (</w:t>
      </w:r>
      <w:r w:rsidRPr="00C361E1">
        <w:rPr>
          <w:i/>
          <w:iCs/>
          <w:sz w:val="28"/>
          <w:szCs w:val="28"/>
        </w:rPr>
        <w:t>skrzyżowanie z drogą do Gręzówki</w:t>
      </w:r>
      <w:r>
        <w:rPr>
          <w:i/>
          <w:iCs/>
          <w:sz w:val="28"/>
          <w:szCs w:val="28"/>
        </w:rPr>
        <w:t>)</w:t>
      </w:r>
      <w:r w:rsidRPr="00C361E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3,8 km"/>
        </w:smartTagPr>
        <w:r>
          <w:rPr>
            <w:b/>
            <w:bCs/>
            <w:sz w:val="28"/>
            <w:szCs w:val="28"/>
          </w:rPr>
          <w:t>3</w:t>
        </w:r>
        <w:r w:rsidRPr="00017005">
          <w:rPr>
            <w:b/>
            <w:bCs/>
            <w:sz w:val="28"/>
            <w:szCs w:val="28"/>
          </w:rPr>
          <w:t>,8 km</w:t>
        </w:r>
      </w:smartTag>
    </w:p>
    <w:p w:rsidR="00A22EDB" w:rsidRPr="00A04D4D" w:rsidRDefault="00A22EDB" w:rsidP="00A22EDB">
      <w:pPr>
        <w:ind w:left="435"/>
        <w:jc w:val="both"/>
        <w:rPr>
          <w:b/>
          <w:bCs/>
          <w:i/>
          <w:iCs/>
          <w:sz w:val="28"/>
          <w:szCs w:val="28"/>
        </w:rPr>
      </w:pPr>
      <w:r w:rsidRPr="00017005">
        <w:rPr>
          <w:b/>
          <w:bCs/>
          <w:i/>
          <w:iCs/>
          <w:sz w:val="28"/>
          <w:szCs w:val="28"/>
        </w:rPr>
        <w:t xml:space="preserve">Jata -  Pomnik ks. Stanisława Brzóski - I postój </w:t>
      </w:r>
      <w:r>
        <w:rPr>
          <w:b/>
          <w:bCs/>
          <w:i/>
          <w:iCs/>
          <w:sz w:val="28"/>
          <w:szCs w:val="28"/>
        </w:rPr>
        <w:t>biegu sztafetowego</w:t>
      </w:r>
    </w:p>
    <w:p w:rsidR="00A22EDB" w:rsidRDefault="00A22EDB" w:rsidP="00A22EDB">
      <w:pPr>
        <w:ind w:left="720" w:hanging="285"/>
        <w:jc w:val="both"/>
        <w:rPr>
          <w:sz w:val="28"/>
          <w:szCs w:val="28"/>
        </w:rPr>
      </w:pPr>
      <w:r w:rsidRPr="00CB5B67">
        <w:rPr>
          <w:sz w:val="28"/>
          <w:szCs w:val="28"/>
          <w:u w:val="single"/>
        </w:rPr>
        <w:t>Droga asfaltowa</w:t>
      </w:r>
      <w:r>
        <w:rPr>
          <w:sz w:val="28"/>
          <w:szCs w:val="28"/>
        </w:rPr>
        <w:t>:</w:t>
      </w:r>
    </w:p>
    <w:p w:rsidR="00A22EDB" w:rsidRPr="00017005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Klimki II - do skrzyżowania w Gręzówce – </w:t>
      </w:r>
      <w:smartTag w:uri="urn:schemas-microsoft-com:office:smarttags" w:element="metricconverter">
        <w:smartTagPr>
          <w:attr w:name="ProductID" w:val="1,9 km"/>
        </w:smartTagPr>
        <w:r w:rsidRPr="00017005">
          <w:rPr>
            <w:b/>
            <w:bCs/>
            <w:sz w:val="28"/>
            <w:szCs w:val="28"/>
          </w:rPr>
          <w:t>1,9 km</w:t>
        </w:r>
      </w:smartTag>
    </w:p>
    <w:p w:rsidR="00A22EDB" w:rsidRPr="00017005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Gręzówka (od skrzyżowania Gręzówka – Kolonia</w:t>
      </w:r>
      <w:r w:rsidRPr="00FD47E7">
        <w:rPr>
          <w:sz w:val="28"/>
          <w:szCs w:val="28"/>
        </w:rPr>
        <w:t>)</w:t>
      </w:r>
      <w:r>
        <w:rPr>
          <w:sz w:val="28"/>
          <w:szCs w:val="28"/>
        </w:rPr>
        <w:t xml:space="preserve"> do miejscowości – Biardy - </w:t>
      </w:r>
      <w:smartTag w:uri="urn:schemas-microsoft-com:office:smarttags" w:element="metricconverter">
        <w:smartTagPr>
          <w:attr w:name="ProductID" w:val="3,4 km"/>
        </w:smartTagPr>
        <w:r w:rsidRPr="00017005">
          <w:rPr>
            <w:b/>
            <w:bCs/>
            <w:sz w:val="28"/>
            <w:szCs w:val="28"/>
          </w:rPr>
          <w:t>3,4 km</w:t>
        </w:r>
      </w:smartTag>
    </w:p>
    <w:p w:rsidR="00A22EDB" w:rsidRPr="001145BD" w:rsidRDefault="00A22EDB" w:rsidP="001145B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droga 63 do granicy województwa lubelskiego i mazowieckiego-</w:t>
      </w:r>
      <w:smartTag w:uri="urn:schemas-microsoft-com:office:smarttags" w:element="metricconverter">
        <w:smartTagPr>
          <w:attr w:name="ProductID" w:val="1,6 km"/>
        </w:smartTagPr>
        <w:r w:rsidRPr="00017005">
          <w:rPr>
            <w:b/>
            <w:bCs/>
            <w:sz w:val="28"/>
            <w:szCs w:val="28"/>
          </w:rPr>
          <w:t>1,6 km</w:t>
        </w:r>
      </w:smartTag>
      <w:r>
        <w:rPr>
          <w:b/>
          <w:bCs/>
          <w:sz w:val="28"/>
          <w:szCs w:val="28"/>
        </w:rPr>
        <w:t xml:space="preserve"> </w:t>
      </w:r>
    </w:p>
    <w:p w:rsidR="00A22EDB" w:rsidRPr="00A04D4D" w:rsidRDefault="00A22EDB" w:rsidP="00A22EDB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B6564A">
        <w:rPr>
          <w:b/>
          <w:bCs/>
          <w:sz w:val="28"/>
          <w:szCs w:val="28"/>
          <w:u w:val="single"/>
        </w:rPr>
        <w:lastRenderedPageBreak/>
        <w:t xml:space="preserve">Przewidywany czas biegu do granicy województwa: ok. </w:t>
      </w:r>
      <w:r>
        <w:rPr>
          <w:b/>
          <w:bCs/>
          <w:sz w:val="28"/>
          <w:szCs w:val="28"/>
          <w:u w:val="single"/>
        </w:rPr>
        <w:t xml:space="preserve"> </w:t>
      </w:r>
      <w:r w:rsidRPr="00B6564A">
        <w:rPr>
          <w:b/>
          <w:bCs/>
          <w:sz w:val="28"/>
          <w:szCs w:val="28"/>
          <w:u w:val="single"/>
        </w:rPr>
        <w:t xml:space="preserve">2 godzin </w:t>
      </w:r>
      <w:r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i/>
          <w:iCs/>
          <w:sz w:val="28"/>
          <w:szCs w:val="28"/>
          <w:u w:val="single"/>
        </w:rPr>
        <w:t>10.10</w:t>
      </w:r>
    </w:p>
    <w:p w:rsidR="00A22EDB" w:rsidRPr="00CB5B67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od granicy woj., mazowieckiego trasa 63 miejscowość </w:t>
      </w:r>
      <w:proofErr w:type="spellStart"/>
      <w:r>
        <w:rPr>
          <w:sz w:val="28"/>
          <w:szCs w:val="28"/>
        </w:rPr>
        <w:t>Gostchorz</w:t>
      </w:r>
      <w:proofErr w:type="spellEnd"/>
    </w:p>
    <w:p w:rsidR="00A22EDB" w:rsidRPr="00931878" w:rsidRDefault="00A22EDB" w:rsidP="00A22ED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,4 km"/>
        </w:smartTagPr>
        <w:r w:rsidRPr="00931878">
          <w:rPr>
            <w:b/>
            <w:bCs/>
            <w:sz w:val="28"/>
            <w:szCs w:val="28"/>
          </w:rPr>
          <w:t>1,4 km</w:t>
        </w:r>
      </w:smartTag>
    </w:p>
    <w:p w:rsidR="00A22EDB" w:rsidRPr="001145BD" w:rsidRDefault="00A22EDB" w:rsidP="001145B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droga 63 do </w:t>
      </w:r>
      <w:r w:rsidRPr="00A63380">
        <w:rPr>
          <w:sz w:val="28"/>
          <w:szCs w:val="28"/>
        </w:rPr>
        <w:t>miejscowości Wiśniew, ul. Siedlecka</w:t>
      </w:r>
      <w:r w:rsidRPr="00D82936">
        <w:rPr>
          <w:b/>
          <w:bCs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,2 km"/>
        </w:smartTagPr>
        <w:r w:rsidRPr="00D82936">
          <w:rPr>
            <w:b/>
            <w:bCs/>
            <w:sz w:val="28"/>
            <w:szCs w:val="28"/>
          </w:rPr>
          <w:t>1,2 km</w:t>
        </w:r>
      </w:smartTag>
    </w:p>
    <w:p w:rsidR="00A22EDB" w:rsidRPr="00A04D4D" w:rsidRDefault="00A22EDB" w:rsidP="00A22EDB">
      <w:pPr>
        <w:ind w:left="795"/>
        <w:jc w:val="both"/>
        <w:rPr>
          <w:b/>
          <w:bCs/>
          <w:i/>
          <w:iCs/>
          <w:sz w:val="28"/>
          <w:szCs w:val="28"/>
        </w:rPr>
      </w:pPr>
      <w:r w:rsidRPr="00E50271">
        <w:rPr>
          <w:b/>
          <w:bCs/>
          <w:i/>
          <w:iCs/>
          <w:sz w:val="28"/>
          <w:szCs w:val="28"/>
        </w:rPr>
        <w:t>Miejscowość Wiśniew</w:t>
      </w:r>
      <w:r>
        <w:rPr>
          <w:b/>
          <w:bCs/>
          <w:i/>
          <w:iCs/>
          <w:sz w:val="28"/>
          <w:szCs w:val="28"/>
        </w:rPr>
        <w:t xml:space="preserve"> </w:t>
      </w:r>
      <w:r w:rsidRPr="00E50271">
        <w:rPr>
          <w:b/>
          <w:bCs/>
          <w:i/>
          <w:iCs/>
          <w:sz w:val="28"/>
          <w:szCs w:val="28"/>
        </w:rPr>
        <w:t xml:space="preserve">- spotkanie z Wójtem Gminy Wiśniew - II postój </w:t>
      </w:r>
      <w:r>
        <w:rPr>
          <w:b/>
          <w:bCs/>
          <w:i/>
          <w:iCs/>
          <w:sz w:val="28"/>
          <w:szCs w:val="28"/>
        </w:rPr>
        <w:t>sztafety ok. godz. 10.30</w:t>
      </w:r>
    </w:p>
    <w:p w:rsidR="00A22EDB" w:rsidRPr="00E50271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droga 63 – do końca miejscowości Białki (rondo) - </w:t>
      </w:r>
      <w:smartTag w:uri="urn:schemas-microsoft-com:office:smarttags" w:element="metricconverter">
        <w:smartTagPr>
          <w:attr w:name="ProductID" w:val="6,8 km"/>
        </w:smartTagPr>
        <w:r w:rsidRPr="00E50271">
          <w:rPr>
            <w:b/>
            <w:bCs/>
            <w:sz w:val="28"/>
            <w:szCs w:val="28"/>
          </w:rPr>
          <w:t>6,8 km</w:t>
        </w:r>
      </w:smartTag>
    </w:p>
    <w:p w:rsidR="00A22EDB" w:rsidRPr="009535B0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od ronda (droga krajowa Nr 2 – do granicy Miasta Siedlce) – droga powiatowa nr 3686W  </w:t>
      </w:r>
      <w:r>
        <w:rPr>
          <w:b/>
          <w:bCs/>
          <w:sz w:val="28"/>
          <w:szCs w:val="28"/>
        </w:rPr>
        <w:t xml:space="preserve">-  </w:t>
      </w:r>
      <w:r w:rsidRPr="0086228F">
        <w:rPr>
          <w:i/>
          <w:sz w:val="28"/>
          <w:szCs w:val="28"/>
        </w:rPr>
        <w:t xml:space="preserve">ul. Łukowska do ul. </w:t>
      </w:r>
      <w:r>
        <w:rPr>
          <w:i/>
          <w:sz w:val="28"/>
          <w:szCs w:val="28"/>
        </w:rPr>
        <w:t>Radzyńskiej</w:t>
      </w:r>
      <w:r w:rsidRPr="0086228F">
        <w:rPr>
          <w:sz w:val="28"/>
          <w:szCs w:val="28"/>
        </w:rPr>
        <w:t xml:space="preserve"> </w:t>
      </w:r>
      <w:r w:rsidR="009535B0">
        <w:rPr>
          <w:sz w:val="28"/>
          <w:szCs w:val="28"/>
        </w:rPr>
        <w:t xml:space="preserve"> </w:t>
      </w:r>
    </w:p>
    <w:p w:rsidR="00A22EDB" w:rsidRP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Radzyńska do ul. Cytrynowej – </w:t>
      </w:r>
      <w:r>
        <w:rPr>
          <w:b/>
          <w:sz w:val="28"/>
          <w:szCs w:val="28"/>
        </w:rPr>
        <w:t>360 m</w:t>
      </w:r>
    </w:p>
    <w:p w:rsidR="00A22EDB" w:rsidRPr="004223CA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22EDB">
        <w:rPr>
          <w:bCs/>
          <w:sz w:val="28"/>
          <w:szCs w:val="28"/>
        </w:rPr>
        <w:t xml:space="preserve">ul. Cytrynowa  - do ul. Południowej  - </w:t>
      </w:r>
      <w:r w:rsidRPr="004223CA">
        <w:rPr>
          <w:b/>
          <w:bCs/>
          <w:sz w:val="28"/>
          <w:szCs w:val="28"/>
        </w:rPr>
        <w:t>366 m</w:t>
      </w:r>
    </w:p>
    <w:p w:rsidR="00A22EDB" w:rsidRPr="004223CA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ul. Południowa do ul. </w:t>
      </w:r>
      <w:proofErr w:type="spellStart"/>
      <w:r>
        <w:rPr>
          <w:bCs/>
          <w:sz w:val="28"/>
          <w:szCs w:val="28"/>
        </w:rPr>
        <w:t>Grabianowskiej</w:t>
      </w:r>
      <w:proofErr w:type="spellEnd"/>
      <w:r>
        <w:rPr>
          <w:bCs/>
          <w:sz w:val="28"/>
          <w:szCs w:val="28"/>
        </w:rPr>
        <w:t xml:space="preserve">  - </w:t>
      </w:r>
      <w:r w:rsidRPr="004223CA">
        <w:rPr>
          <w:b/>
          <w:bCs/>
          <w:sz w:val="28"/>
          <w:szCs w:val="28"/>
        </w:rPr>
        <w:t>725 m</w:t>
      </w:r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ul. </w:t>
      </w:r>
      <w:proofErr w:type="spellStart"/>
      <w:r>
        <w:rPr>
          <w:bCs/>
          <w:sz w:val="28"/>
          <w:szCs w:val="28"/>
        </w:rPr>
        <w:t>Grabianowska</w:t>
      </w:r>
      <w:proofErr w:type="spellEnd"/>
      <w:r>
        <w:rPr>
          <w:bCs/>
          <w:sz w:val="28"/>
          <w:szCs w:val="28"/>
        </w:rPr>
        <w:t xml:space="preserve"> do ul. Składowej - </w:t>
      </w:r>
      <w:r w:rsidRPr="004223CA">
        <w:rPr>
          <w:b/>
          <w:bCs/>
          <w:sz w:val="28"/>
          <w:szCs w:val="28"/>
        </w:rPr>
        <w:t>640m</w:t>
      </w:r>
    </w:p>
    <w:p w:rsidR="00A22EDB" w:rsidRPr="004223CA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ul. Składowa do ul. Zbrojnej – </w:t>
      </w:r>
      <w:r w:rsidR="00C974BD">
        <w:rPr>
          <w:b/>
          <w:bCs/>
          <w:sz w:val="28"/>
          <w:szCs w:val="28"/>
        </w:rPr>
        <w:t>607</w:t>
      </w:r>
      <w:r w:rsidRPr="004223CA">
        <w:rPr>
          <w:b/>
          <w:bCs/>
          <w:sz w:val="28"/>
          <w:szCs w:val="28"/>
        </w:rPr>
        <w:t xml:space="preserve"> m</w:t>
      </w:r>
    </w:p>
    <w:p w:rsidR="00A22EDB" w:rsidRPr="00A96BB3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Zbrojna do ul. Dreszera – </w:t>
      </w:r>
      <w:smartTag w:uri="urn:schemas-microsoft-com:office:smarttags" w:element="metricconverter">
        <w:smartTagPr>
          <w:attr w:name="ProductID" w:val="400 m"/>
        </w:smartTagPr>
        <w:r w:rsidRPr="00A96BB3">
          <w:rPr>
            <w:b/>
            <w:sz w:val="28"/>
            <w:szCs w:val="28"/>
          </w:rPr>
          <w:t>400 m</w:t>
        </w:r>
      </w:smartTag>
    </w:p>
    <w:p w:rsidR="00A22EDB" w:rsidRDefault="00A22EDB" w:rsidP="00A22EDB">
      <w:pPr>
        <w:spacing w:after="0" w:line="240" w:lineRule="auto"/>
        <w:ind w:left="795"/>
        <w:jc w:val="both"/>
        <w:rPr>
          <w:sz w:val="28"/>
          <w:szCs w:val="28"/>
        </w:rPr>
      </w:pPr>
    </w:p>
    <w:p w:rsidR="00A22EDB" w:rsidRPr="004223CA" w:rsidRDefault="00A22EDB" w:rsidP="004223CA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Miasto Siedlce - ul. generała </w:t>
      </w:r>
      <w:proofErr w:type="spellStart"/>
      <w:r>
        <w:rPr>
          <w:b/>
          <w:bCs/>
          <w:i/>
          <w:iCs/>
          <w:sz w:val="28"/>
          <w:szCs w:val="28"/>
        </w:rPr>
        <w:t>Orlicz</w:t>
      </w:r>
      <w:proofErr w:type="spellEnd"/>
      <w:r>
        <w:rPr>
          <w:b/>
          <w:bCs/>
          <w:i/>
          <w:iCs/>
          <w:sz w:val="28"/>
          <w:szCs w:val="28"/>
        </w:rPr>
        <w:t xml:space="preserve"> – Dreszera </w:t>
      </w:r>
      <w:r w:rsidRPr="00E50271">
        <w:rPr>
          <w:b/>
          <w:bCs/>
          <w:i/>
          <w:iCs/>
          <w:sz w:val="28"/>
          <w:szCs w:val="28"/>
        </w:rPr>
        <w:t>–</w:t>
      </w:r>
      <w:r>
        <w:rPr>
          <w:b/>
          <w:bCs/>
          <w:i/>
          <w:iCs/>
          <w:sz w:val="28"/>
          <w:szCs w:val="28"/>
        </w:rPr>
        <w:t xml:space="preserve"> Pomnik Władysława Rawicza </w:t>
      </w:r>
      <w:r w:rsidRPr="00E50271">
        <w:rPr>
          <w:b/>
          <w:bCs/>
          <w:i/>
          <w:iCs/>
          <w:sz w:val="28"/>
          <w:szCs w:val="28"/>
        </w:rPr>
        <w:t>spotkanie z Prezydentem Miasta Siedlce</w:t>
      </w:r>
      <w:r>
        <w:rPr>
          <w:b/>
          <w:bCs/>
          <w:i/>
          <w:iCs/>
          <w:sz w:val="28"/>
          <w:szCs w:val="28"/>
        </w:rPr>
        <w:t xml:space="preserve"> - III postój sztafety</w:t>
      </w:r>
    </w:p>
    <w:p w:rsidR="00A22EDB" w:rsidRPr="00047008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E50271">
        <w:rPr>
          <w:sz w:val="28"/>
          <w:szCs w:val="28"/>
        </w:rPr>
        <w:t xml:space="preserve">ul. </w:t>
      </w:r>
      <w:r>
        <w:rPr>
          <w:sz w:val="28"/>
          <w:szCs w:val="28"/>
        </w:rPr>
        <w:t xml:space="preserve">Dreszera do ul. Partyzantów – </w:t>
      </w:r>
      <w:smartTag w:uri="urn:schemas-microsoft-com:office:smarttags" w:element="metricconverter">
        <w:smartTagPr>
          <w:attr w:name="ProductID" w:val="65 km"/>
        </w:smartTagPr>
        <w:r w:rsidRPr="00047008">
          <w:rPr>
            <w:b/>
            <w:sz w:val="28"/>
            <w:szCs w:val="28"/>
          </w:rPr>
          <w:t>100 m</w:t>
        </w:r>
      </w:smartTag>
    </w:p>
    <w:p w:rsidR="00A22EDB" w:rsidRPr="00047008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Partyzantów do ul. 3 Maja -  </w:t>
      </w:r>
      <w:smartTag w:uri="urn:schemas-microsoft-com:office:smarttags" w:element="metricconverter">
        <w:smartTagPr>
          <w:attr w:name="ProductID" w:val="65 km"/>
        </w:smartTagPr>
        <w:r w:rsidRPr="00047008">
          <w:rPr>
            <w:b/>
            <w:sz w:val="28"/>
            <w:szCs w:val="28"/>
          </w:rPr>
          <w:t>200 m</w:t>
        </w:r>
      </w:smartTag>
    </w:p>
    <w:p w:rsidR="00A22EDB" w:rsidRPr="00047008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3 Maja do ul. Armii Krajowej – </w:t>
      </w:r>
      <w:smartTag w:uri="urn:schemas-microsoft-com:office:smarttags" w:element="metricconverter">
        <w:smartTagPr>
          <w:attr w:name="ProductID" w:val="65 km"/>
        </w:smartTagPr>
        <w:r w:rsidRPr="00047008">
          <w:rPr>
            <w:b/>
            <w:sz w:val="28"/>
            <w:szCs w:val="28"/>
          </w:rPr>
          <w:t>250 m</w:t>
        </w:r>
      </w:smartTag>
    </w:p>
    <w:p w:rsidR="00A22EDB" w:rsidRPr="00BC6D8D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Armii Krajowej do ul. Wojskowej – </w:t>
      </w:r>
      <w:smartTag w:uri="urn:schemas-microsoft-com:office:smarttags" w:element="metricconverter">
        <w:smartTagPr>
          <w:attr w:name="ProductID" w:val="65 km"/>
        </w:smartTagPr>
        <w:r w:rsidRPr="00047008">
          <w:rPr>
            <w:b/>
            <w:sz w:val="28"/>
            <w:szCs w:val="28"/>
          </w:rPr>
          <w:t>450 m</w:t>
        </w:r>
      </w:smartTag>
    </w:p>
    <w:p w:rsidR="00A22EDB" w:rsidRPr="00E50271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Sokołowska do ul. Siedleckiej -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2,6 km</w:t>
        </w:r>
      </w:smartTag>
    </w:p>
    <w:p w:rsidR="00A22EDB" w:rsidRPr="00E50271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ul. Siedlecka do ul. Sokołowskiej -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1,7 km</w:t>
        </w:r>
      </w:smartTag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ul. Sokołowska do drogi 63 - 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2,7 km</w:t>
        </w:r>
      </w:smartTag>
    </w:p>
    <w:p w:rsidR="00A22EDB" w:rsidRPr="004223CA" w:rsidRDefault="00A22EDB" w:rsidP="004223CA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droga</w:t>
      </w:r>
      <w:r w:rsidRPr="00A04D4D">
        <w:rPr>
          <w:sz w:val="28"/>
          <w:szCs w:val="28"/>
        </w:rPr>
        <w:t xml:space="preserve"> 63 do miejscowości Suchożebry (szkoła) –</w:t>
      </w:r>
      <w:r w:rsidRPr="00F00461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 km"/>
        </w:smartTagPr>
        <w:r w:rsidRPr="00F00461">
          <w:rPr>
            <w:b/>
            <w:bCs/>
            <w:sz w:val="28"/>
            <w:szCs w:val="28"/>
          </w:rPr>
          <w:t>3,4 km</w:t>
        </w:r>
      </w:smartTag>
      <w:r w:rsidRPr="00F00461">
        <w:rPr>
          <w:b/>
          <w:bCs/>
          <w:sz w:val="28"/>
          <w:szCs w:val="28"/>
        </w:rPr>
        <w:t xml:space="preserve"> </w:t>
      </w:r>
    </w:p>
    <w:p w:rsidR="00A22EDB" w:rsidRPr="00076E98" w:rsidRDefault="00A22EDB" w:rsidP="00A22EDB">
      <w:pPr>
        <w:ind w:left="795"/>
        <w:jc w:val="both"/>
        <w:rPr>
          <w:i/>
          <w:iCs/>
          <w:sz w:val="28"/>
          <w:szCs w:val="28"/>
        </w:rPr>
      </w:pPr>
      <w:r w:rsidRPr="00076E98">
        <w:rPr>
          <w:i/>
          <w:iCs/>
          <w:sz w:val="28"/>
          <w:szCs w:val="28"/>
        </w:rPr>
        <w:t>Następnie:</w:t>
      </w:r>
    </w:p>
    <w:p w:rsidR="00A22EDB" w:rsidRPr="00FD5F04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droga 63 do miejscowości Podnieśn</w:t>
      </w:r>
      <w:r w:rsidRPr="00FD5F04">
        <w:rPr>
          <w:sz w:val="28"/>
          <w:szCs w:val="28"/>
        </w:rPr>
        <w:t xml:space="preserve">o –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4,2 km</w:t>
        </w:r>
      </w:smartTag>
    </w:p>
    <w:p w:rsidR="00A22EDB" w:rsidRPr="00FD5F04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droga</w:t>
      </w:r>
      <w:r w:rsidRPr="00FD5F04">
        <w:rPr>
          <w:sz w:val="28"/>
          <w:szCs w:val="28"/>
        </w:rPr>
        <w:t xml:space="preserve"> 63 do miejscowości Kowiesy  -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3,6 km</w:t>
        </w:r>
      </w:smartTag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D5F04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miejscowości Bielany – Wąsy - </w:t>
      </w:r>
      <w:smartTag w:uri="urn:schemas-microsoft-com:office:smarttags" w:element="metricconverter">
        <w:smartTagPr>
          <w:attr w:name="ProductID" w:val="65 km"/>
        </w:smartTagPr>
        <w:r>
          <w:rPr>
            <w:b/>
            <w:bCs/>
            <w:sz w:val="28"/>
            <w:szCs w:val="28"/>
          </w:rPr>
          <w:t>3</w:t>
        </w:r>
        <w:r w:rsidRPr="00E50271">
          <w:rPr>
            <w:b/>
            <w:bCs/>
            <w:sz w:val="28"/>
            <w:szCs w:val="28"/>
          </w:rPr>
          <w:t>,4</w:t>
        </w:r>
        <w:r>
          <w:rPr>
            <w:b/>
            <w:bCs/>
            <w:sz w:val="28"/>
            <w:szCs w:val="28"/>
          </w:rPr>
          <w:t xml:space="preserve"> </w:t>
        </w:r>
        <w:r w:rsidRPr="00E50271">
          <w:rPr>
            <w:b/>
            <w:bCs/>
            <w:sz w:val="28"/>
            <w:szCs w:val="28"/>
          </w:rPr>
          <w:t>km</w:t>
        </w:r>
      </w:smartTag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droga 63 do ul. Siedleckiej w Sokołowie Podlaskim -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4,9 km</w:t>
        </w:r>
      </w:smartTag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ul. Siedlecka do skrzyżowania z ul. Długą - </w:t>
      </w:r>
      <w:smartTag w:uri="urn:schemas-microsoft-com:office:smarttags" w:element="metricconverter">
        <w:smartTagPr>
          <w:attr w:name="ProductID" w:val="65 km"/>
        </w:smartTagPr>
        <w:r w:rsidRPr="00E50271">
          <w:rPr>
            <w:b/>
            <w:bCs/>
            <w:sz w:val="28"/>
            <w:szCs w:val="28"/>
          </w:rPr>
          <w:t>1,4 km</w:t>
        </w:r>
      </w:smartTag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FD5F04">
        <w:rPr>
          <w:sz w:val="28"/>
          <w:szCs w:val="28"/>
        </w:rPr>
        <w:t>ul. Długa do skrzyżowania z ulicą J. Kilińskiego</w:t>
      </w:r>
      <w:r w:rsidRPr="00FD5F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- 30</w:t>
      </w:r>
      <w:r w:rsidRPr="00FD5F04">
        <w:rPr>
          <w:b/>
          <w:bCs/>
          <w:sz w:val="28"/>
          <w:szCs w:val="28"/>
        </w:rPr>
        <w:t xml:space="preserve">0m </w:t>
      </w:r>
    </w:p>
    <w:p w:rsidR="00A22EDB" w:rsidRDefault="00A22EDB" w:rsidP="00A22EDB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63380">
        <w:rPr>
          <w:sz w:val="28"/>
          <w:szCs w:val="28"/>
        </w:rPr>
        <w:t>ul. Kilińskiego  -</w:t>
      </w:r>
      <w:r>
        <w:rPr>
          <w:b/>
          <w:bCs/>
          <w:sz w:val="28"/>
          <w:szCs w:val="28"/>
        </w:rPr>
        <w:t xml:space="preserve"> ok. </w:t>
      </w:r>
      <w:smartTag w:uri="urn:schemas-microsoft-com:office:smarttags" w:element="metricconverter">
        <w:smartTagPr>
          <w:attr w:name="ProductID" w:val="65 km"/>
        </w:smartTagPr>
        <w:r>
          <w:rPr>
            <w:b/>
            <w:bCs/>
            <w:sz w:val="28"/>
            <w:szCs w:val="28"/>
          </w:rPr>
          <w:t>60 m</w:t>
        </w:r>
      </w:smartTag>
    </w:p>
    <w:p w:rsidR="00A22EDB" w:rsidRPr="00A04D4D" w:rsidRDefault="00A22EDB" w:rsidP="00A22EDB">
      <w:pPr>
        <w:ind w:left="795"/>
        <w:jc w:val="both"/>
        <w:rPr>
          <w:b/>
          <w:bCs/>
          <w:i/>
          <w:iCs/>
          <w:sz w:val="28"/>
          <w:szCs w:val="28"/>
        </w:rPr>
      </w:pPr>
      <w:r w:rsidRPr="00FD5F04">
        <w:rPr>
          <w:b/>
          <w:bCs/>
          <w:sz w:val="28"/>
          <w:szCs w:val="28"/>
        </w:rPr>
        <w:lastRenderedPageBreak/>
        <w:t>META</w:t>
      </w:r>
      <w:r>
        <w:rPr>
          <w:b/>
          <w:bCs/>
          <w:sz w:val="28"/>
          <w:szCs w:val="28"/>
        </w:rPr>
        <w:t xml:space="preserve"> – Pomnik ks. gen. Stanisława Brzóski -  Sokołów Podlaski </w:t>
      </w:r>
      <w:r w:rsidRPr="00076E98">
        <w:rPr>
          <w:b/>
          <w:bCs/>
          <w:i/>
          <w:iCs/>
          <w:sz w:val="28"/>
          <w:szCs w:val="28"/>
        </w:rPr>
        <w:t xml:space="preserve">godz. </w:t>
      </w:r>
      <w:r>
        <w:rPr>
          <w:b/>
          <w:bCs/>
          <w:i/>
          <w:iCs/>
          <w:sz w:val="28"/>
          <w:szCs w:val="28"/>
        </w:rPr>
        <w:t>ok. godz. 15.00</w:t>
      </w:r>
    </w:p>
    <w:p w:rsidR="00A22EDB" w:rsidRDefault="00A22EDB" w:rsidP="004223CA">
      <w:pPr>
        <w:ind w:left="720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Długość trasy: ok. </w:t>
      </w:r>
      <w:smartTag w:uri="urn:schemas-microsoft-com:office:smarttags" w:element="metricconverter">
        <w:smartTagPr>
          <w:attr w:name="ProductID" w:val="65 km"/>
        </w:smartTagPr>
        <w:r>
          <w:rPr>
            <w:sz w:val="28"/>
            <w:szCs w:val="28"/>
          </w:rPr>
          <w:t>65 km</w:t>
        </w:r>
      </w:smartTag>
      <w:r>
        <w:rPr>
          <w:sz w:val="28"/>
          <w:szCs w:val="28"/>
        </w:rPr>
        <w:t xml:space="preserve">  </w:t>
      </w:r>
    </w:p>
    <w:sectPr w:rsidR="00A22EDB" w:rsidSect="00CC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24E0"/>
    <w:multiLevelType w:val="hybridMultilevel"/>
    <w:tmpl w:val="AB5A4BF4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5E5654D8"/>
    <w:multiLevelType w:val="hybridMultilevel"/>
    <w:tmpl w:val="4A1A458A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AEF"/>
    <w:rsid w:val="000015AD"/>
    <w:rsid w:val="0000479F"/>
    <w:rsid w:val="00011D88"/>
    <w:rsid w:val="000134E1"/>
    <w:rsid w:val="00017005"/>
    <w:rsid w:val="00021356"/>
    <w:rsid w:val="00047008"/>
    <w:rsid w:val="00055D38"/>
    <w:rsid w:val="00076E98"/>
    <w:rsid w:val="000F52F0"/>
    <w:rsid w:val="001045D7"/>
    <w:rsid w:val="001145BD"/>
    <w:rsid w:val="00136DD4"/>
    <w:rsid w:val="00150926"/>
    <w:rsid w:val="00164745"/>
    <w:rsid w:val="001860E5"/>
    <w:rsid w:val="001900E5"/>
    <w:rsid w:val="001C3A85"/>
    <w:rsid w:val="00261BFC"/>
    <w:rsid w:val="0028026F"/>
    <w:rsid w:val="0028529F"/>
    <w:rsid w:val="002924B3"/>
    <w:rsid w:val="002A6C6A"/>
    <w:rsid w:val="002B1035"/>
    <w:rsid w:val="002C3843"/>
    <w:rsid w:val="00311897"/>
    <w:rsid w:val="003C2100"/>
    <w:rsid w:val="003C3B6F"/>
    <w:rsid w:val="003F442F"/>
    <w:rsid w:val="00414A1B"/>
    <w:rsid w:val="004219D4"/>
    <w:rsid w:val="004223CA"/>
    <w:rsid w:val="00446E75"/>
    <w:rsid w:val="00496F6B"/>
    <w:rsid w:val="004A5E39"/>
    <w:rsid w:val="004B5230"/>
    <w:rsid w:val="004C14F1"/>
    <w:rsid w:val="004F01E5"/>
    <w:rsid w:val="004F2C08"/>
    <w:rsid w:val="00516192"/>
    <w:rsid w:val="00535BCE"/>
    <w:rsid w:val="00597259"/>
    <w:rsid w:val="005C0595"/>
    <w:rsid w:val="0060534F"/>
    <w:rsid w:val="006056E8"/>
    <w:rsid w:val="00612B54"/>
    <w:rsid w:val="006A4C99"/>
    <w:rsid w:val="006B2F67"/>
    <w:rsid w:val="006C00C0"/>
    <w:rsid w:val="006C103C"/>
    <w:rsid w:val="007D55E6"/>
    <w:rsid w:val="007F441F"/>
    <w:rsid w:val="00827549"/>
    <w:rsid w:val="008301C5"/>
    <w:rsid w:val="00831342"/>
    <w:rsid w:val="0086228F"/>
    <w:rsid w:val="00864B2F"/>
    <w:rsid w:val="00871687"/>
    <w:rsid w:val="008954F1"/>
    <w:rsid w:val="008C19D1"/>
    <w:rsid w:val="008E5319"/>
    <w:rsid w:val="008F24AA"/>
    <w:rsid w:val="00931878"/>
    <w:rsid w:val="009349B2"/>
    <w:rsid w:val="00947A24"/>
    <w:rsid w:val="009535B0"/>
    <w:rsid w:val="009651B7"/>
    <w:rsid w:val="009905FF"/>
    <w:rsid w:val="00990683"/>
    <w:rsid w:val="009B7E5F"/>
    <w:rsid w:val="009D4F8F"/>
    <w:rsid w:val="00A03B8E"/>
    <w:rsid w:val="00A04D4D"/>
    <w:rsid w:val="00A22EDB"/>
    <w:rsid w:val="00A62338"/>
    <w:rsid w:val="00A63380"/>
    <w:rsid w:val="00A671BC"/>
    <w:rsid w:val="00A74651"/>
    <w:rsid w:val="00A96BB3"/>
    <w:rsid w:val="00A96F12"/>
    <w:rsid w:val="00AB42BF"/>
    <w:rsid w:val="00AE492F"/>
    <w:rsid w:val="00AF4006"/>
    <w:rsid w:val="00AF7574"/>
    <w:rsid w:val="00B03F13"/>
    <w:rsid w:val="00B30546"/>
    <w:rsid w:val="00B377E9"/>
    <w:rsid w:val="00B6564A"/>
    <w:rsid w:val="00BA26D7"/>
    <w:rsid w:val="00BB2201"/>
    <w:rsid w:val="00BC6D8D"/>
    <w:rsid w:val="00BC7FE8"/>
    <w:rsid w:val="00BD5F44"/>
    <w:rsid w:val="00BF1663"/>
    <w:rsid w:val="00BF3B8A"/>
    <w:rsid w:val="00C0001C"/>
    <w:rsid w:val="00C1345E"/>
    <w:rsid w:val="00C3615D"/>
    <w:rsid w:val="00C361E1"/>
    <w:rsid w:val="00C651D3"/>
    <w:rsid w:val="00C817D0"/>
    <w:rsid w:val="00C974BD"/>
    <w:rsid w:val="00CA617A"/>
    <w:rsid w:val="00CB5B67"/>
    <w:rsid w:val="00CC1B20"/>
    <w:rsid w:val="00CC4FD4"/>
    <w:rsid w:val="00CC5027"/>
    <w:rsid w:val="00CE1AEF"/>
    <w:rsid w:val="00CE573D"/>
    <w:rsid w:val="00D065B7"/>
    <w:rsid w:val="00D14BB4"/>
    <w:rsid w:val="00D7284C"/>
    <w:rsid w:val="00D82936"/>
    <w:rsid w:val="00DB2392"/>
    <w:rsid w:val="00E00046"/>
    <w:rsid w:val="00E100E2"/>
    <w:rsid w:val="00E12FC0"/>
    <w:rsid w:val="00E172A1"/>
    <w:rsid w:val="00E45A58"/>
    <w:rsid w:val="00E50271"/>
    <w:rsid w:val="00E713DC"/>
    <w:rsid w:val="00E72237"/>
    <w:rsid w:val="00EA58B9"/>
    <w:rsid w:val="00EE7325"/>
    <w:rsid w:val="00F00461"/>
    <w:rsid w:val="00F22B4E"/>
    <w:rsid w:val="00F41DC5"/>
    <w:rsid w:val="00F8126C"/>
    <w:rsid w:val="00FB77C4"/>
    <w:rsid w:val="00FD47E7"/>
    <w:rsid w:val="00FD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B2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377E9"/>
    <w:pPr>
      <w:keepNext/>
      <w:shd w:val="clear" w:color="auto" w:fill="D9D9D9"/>
      <w:spacing w:after="0" w:line="240" w:lineRule="auto"/>
      <w:jc w:val="center"/>
      <w:outlineLvl w:val="1"/>
    </w:pPr>
    <w:rPr>
      <w:rFonts w:ascii="Arial Black" w:hAnsi="Arial Black" w:cs="Arial Black"/>
      <w:b/>
      <w:bCs/>
      <w:sz w:val="40"/>
      <w:szCs w:val="4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B377E9"/>
    <w:pPr>
      <w:keepNext/>
      <w:overflowPunct w:val="0"/>
      <w:autoSpaceDE w:val="0"/>
      <w:autoSpaceDN w:val="0"/>
      <w:adjustRightInd w:val="0"/>
      <w:spacing w:after="0" w:line="120" w:lineRule="atLeast"/>
      <w:jc w:val="center"/>
      <w:outlineLvl w:val="7"/>
    </w:pPr>
    <w:rPr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377E9"/>
    <w:rPr>
      <w:rFonts w:ascii="Arial Black" w:hAnsi="Arial Black" w:cs="Arial Black"/>
      <w:b/>
      <w:bCs/>
      <w:sz w:val="40"/>
      <w:szCs w:val="40"/>
      <w:lang w:val="pl-PL"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377E9"/>
    <w:rPr>
      <w:rFonts w:ascii="Calibri" w:hAnsi="Calibri" w:cs="Calibri"/>
      <w:b/>
      <w:bCs/>
      <w:sz w:val="32"/>
      <w:szCs w:val="3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B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77C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E573D"/>
    <w:pPr>
      <w:suppressAutoHyphens/>
      <w:spacing w:after="0" w:line="240" w:lineRule="auto"/>
    </w:pPr>
    <w:rPr>
      <w:rFonts w:cs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671B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68EE-5DFB-4A22-B767-5288AEC5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w Krynce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Quad</cp:lastModifiedBy>
  <cp:revision>53</cp:revision>
  <cp:lastPrinted>2016-04-27T09:15:00Z</cp:lastPrinted>
  <dcterms:created xsi:type="dcterms:W3CDTF">2013-01-22T13:53:00Z</dcterms:created>
  <dcterms:modified xsi:type="dcterms:W3CDTF">2016-05-13T12:25:00Z</dcterms:modified>
</cp:coreProperties>
</file>